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DE" w:rsidRPr="00564769" w:rsidRDefault="00D72799" w:rsidP="00C60ED7">
      <w:pPr>
        <w:bidi w:val="0"/>
        <w:jc w:val="center"/>
        <w:rPr>
          <w:rFonts w:ascii="Arial" w:hAnsi="Arial" w:cs="Arial"/>
          <w:b/>
          <w:bCs/>
          <w:sz w:val="14"/>
          <w:szCs w:val="14"/>
          <w:lang w:val="fr-FR"/>
        </w:rPr>
      </w:pPr>
      <w:r w:rsidRPr="00564769">
        <w:rPr>
          <w:rFonts w:ascii="Arial" w:hAnsi="Arial" w:cs="Arial"/>
          <w:sz w:val="14"/>
          <w:szCs w:val="14"/>
          <w:lang w:val="fr-FR"/>
        </w:rPr>
        <w:t>DEPARTEMENT D'HYDRAULIQUE</w:t>
      </w:r>
      <w:r w:rsidRPr="00564769">
        <w:rPr>
          <w:rFonts w:ascii="Arial" w:hAnsi="Arial" w:cs="Arial"/>
          <w:sz w:val="14"/>
          <w:szCs w:val="14"/>
          <w:lang w:val="fr-FR"/>
        </w:rPr>
        <w:tab/>
      </w:r>
      <w:r w:rsidR="00B03EDF" w:rsidRPr="00564769">
        <w:rPr>
          <w:rFonts w:ascii="Arial" w:hAnsi="Arial" w:cs="Arial"/>
          <w:sz w:val="14"/>
          <w:szCs w:val="14"/>
          <w:lang w:val="fr-FR"/>
        </w:rPr>
        <w:tab/>
      </w:r>
      <w:r w:rsidR="00854A56" w:rsidRPr="00564769">
        <w:rPr>
          <w:rFonts w:ascii="Arial" w:hAnsi="Arial" w:cs="Arial"/>
          <w:sz w:val="14"/>
          <w:szCs w:val="14"/>
          <w:lang w:val="fr-FR"/>
        </w:rPr>
        <w:t xml:space="preserve">EMPLOI DU TEMPS – </w:t>
      </w:r>
      <w:r w:rsidR="00B03EDF" w:rsidRPr="00564769">
        <w:rPr>
          <w:rFonts w:ascii="Arial" w:hAnsi="Arial" w:cs="Arial"/>
          <w:sz w:val="14"/>
          <w:szCs w:val="14"/>
          <w:lang w:val="fr-FR"/>
        </w:rPr>
        <w:tab/>
      </w:r>
      <w:r w:rsidR="00B03EDF" w:rsidRPr="00564769">
        <w:rPr>
          <w:rFonts w:ascii="Arial" w:hAnsi="Arial" w:cs="Arial"/>
          <w:sz w:val="14"/>
          <w:szCs w:val="14"/>
          <w:lang w:val="fr-FR"/>
        </w:rPr>
        <w:tab/>
      </w:r>
      <w:r w:rsidR="00754CBC" w:rsidRPr="00564769">
        <w:rPr>
          <w:rFonts w:ascii="Arial" w:hAnsi="Arial" w:cs="Arial"/>
          <w:b/>
          <w:bCs/>
          <w:sz w:val="14"/>
          <w:szCs w:val="14"/>
          <w:lang w:val="fr-FR"/>
        </w:rPr>
        <w:t xml:space="preserve">MASTER </w:t>
      </w:r>
      <w:r w:rsidR="00E746A6" w:rsidRPr="00564769">
        <w:rPr>
          <w:rFonts w:ascii="Arial" w:hAnsi="Arial" w:cs="Arial"/>
          <w:b/>
          <w:bCs/>
          <w:sz w:val="14"/>
          <w:szCs w:val="14"/>
          <w:lang w:val="fr-FR"/>
        </w:rPr>
        <w:t>1</w:t>
      </w:r>
      <w:r w:rsidR="003D1369" w:rsidRPr="00564769">
        <w:rPr>
          <w:rFonts w:ascii="Arial" w:hAnsi="Arial" w:cs="Arial"/>
          <w:sz w:val="14"/>
          <w:szCs w:val="14"/>
          <w:lang w:val="fr-FR"/>
        </w:rPr>
        <w:t xml:space="preserve"> - </w:t>
      </w:r>
      <w:r w:rsidR="003D1369" w:rsidRPr="00564769">
        <w:rPr>
          <w:rFonts w:ascii="Arial" w:hAnsi="Arial" w:cs="Arial"/>
          <w:b/>
          <w:bCs/>
          <w:sz w:val="14"/>
          <w:szCs w:val="14"/>
          <w:lang w:val="fr-FR"/>
        </w:rPr>
        <w:t xml:space="preserve">SEMESTRE </w:t>
      </w:r>
      <w:r w:rsidR="009726DF" w:rsidRPr="00564769">
        <w:rPr>
          <w:rFonts w:ascii="Arial" w:hAnsi="Arial" w:cs="Arial"/>
          <w:b/>
          <w:bCs/>
          <w:sz w:val="14"/>
          <w:szCs w:val="14"/>
          <w:lang w:val="fr-FR"/>
        </w:rPr>
        <w:t>2</w:t>
      </w:r>
      <w:r w:rsidR="00B03EDF" w:rsidRPr="00564769">
        <w:rPr>
          <w:rFonts w:ascii="Arial" w:hAnsi="Arial" w:cs="Arial"/>
          <w:sz w:val="14"/>
          <w:szCs w:val="14"/>
          <w:lang w:val="fr-FR"/>
        </w:rPr>
        <w:tab/>
      </w:r>
      <w:r w:rsidR="00B03EDF" w:rsidRPr="00564769">
        <w:rPr>
          <w:rFonts w:ascii="Arial" w:hAnsi="Arial" w:cs="Arial"/>
          <w:sz w:val="14"/>
          <w:szCs w:val="14"/>
          <w:lang w:val="fr-FR"/>
        </w:rPr>
        <w:tab/>
      </w:r>
      <w:r w:rsidR="00B03EDF" w:rsidRPr="00564769">
        <w:rPr>
          <w:rFonts w:ascii="Arial" w:hAnsi="Arial" w:cs="Arial"/>
          <w:sz w:val="14"/>
          <w:szCs w:val="14"/>
          <w:lang w:val="fr-FR"/>
        </w:rPr>
        <w:tab/>
      </w:r>
      <w:r w:rsidR="00382589" w:rsidRPr="00564769">
        <w:rPr>
          <w:rFonts w:ascii="Arial" w:hAnsi="Arial" w:cs="Arial"/>
          <w:b/>
          <w:bCs/>
          <w:sz w:val="14"/>
          <w:szCs w:val="14"/>
          <w:lang w:val="fr-FR"/>
        </w:rPr>
        <w:t>202</w:t>
      </w:r>
      <w:r w:rsidR="00C60ED7" w:rsidRPr="00564769">
        <w:rPr>
          <w:rFonts w:ascii="Arial" w:hAnsi="Arial" w:cs="Arial"/>
          <w:b/>
          <w:bCs/>
          <w:sz w:val="14"/>
          <w:szCs w:val="14"/>
          <w:lang w:val="fr-FR"/>
        </w:rPr>
        <w:t>3</w:t>
      </w:r>
      <w:r w:rsidR="00382589" w:rsidRPr="00564769">
        <w:rPr>
          <w:rFonts w:ascii="Arial" w:hAnsi="Arial" w:cs="Arial"/>
          <w:b/>
          <w:bCs/>
          <w:sz w:val="14"/>
          <w:szCs w:val="14"/>
          <w:lang w:val="fr-FR"/>
        </w:rPr>
        <w:t>/202</w:t>
      </w:r>
      <w:r w:rsidR="00C60ED7" w:rsidRPr="00564769">
        <w:rPr>
          <w:rFonts w:ascii="Arial" w:hAnsi="Arial" w:cs="Arial"/>
          <w:b/>
          <w:bCs/>
          <w:sz w:val="14"/>
          <w:szCs w:val="14"/>
          <w:lang w:val="fr-FR"/>
        </w:rPr>
        <w:t>4</w:t>
      </w:r>
    </w:p>
    <w:p w:rsidR="00854A56" w:rsidRPr="0099798D" w:rsidRDefault="00B03EDF" w:rsidP="00C60ED7">
      <w:pPr>
        <w:bidi w:val="0"/>
        <w:ind w:left="-142" w:right="-53"/>
        <w:jc w:val="center"/>
        <w:rPr>
          <w:rFonts w:ascii="Arial" w:hAnsi="Arial" w:cs="Arial"/>
          <w:b/>
          <w:bCs/>
          <w:sz w:val="16"/>
          <w:szCs w:val="16"/>
          <w:rtl/>
          <w:lang w:val="fr-FR"/>
        </w:rPr>
      </w:pPr>
      <w:r w:rsidRPr="00564769">
        <w:rPr>
          <w:rFonts w:ascii="Arial" w:hAnsi="Arial" w:cs="Arial"/>
          <w:sz w:val="14"/>
          <w:szCs w:val="14"/>
          <w:lang w:val="en-US"/>
        </w:rPr>
        <w:t>Salle</w:t>
      </w:r>
      <w:r w:rsidR="008133DE" w:rsidRPr="00564769">
        <w:rPr>
          <w:rFonts w:ascii="Arial" w:hAnsi="Arial" w:cs="Arial"/>
          <w:sz w:val="14"/>
          <w:szCs w:val="14"/>
          <w:lang w:val="en-US"/>
        </w:rPr>
        <w:t xml:space="preserve">s : </w:t>
      </w:r>
      <w:r w:rsidR="00C60ED7" w:rsidRPr="00564769">
        <w:rPr>
          <w:rFonts w:ascii="Arial" w:hAnsi="Arial" w:cs="Arial"/>
          <w:b/>
          <w:bCs/>
          <w:sz w:val="14"/>
          <w:szCs w:val="14"/>
          <w:lang w:val="en-US"/>
        </w:rPr>
        <w:t>HU 5322,    TEE 6224,      GTE      6204</w:t>
      </w:r>
      <w:r w:rsidR="00C60ED7">
        <w:rPr>
          <w:rFonts w:ascii="Arial" w:hAnsi="Arial" w:cs="Arial"/>
          <w:b/>
          <w:bCs/>
          <w:sz w:val="16"/>
          <w:szCs w:val="16"/>
          <w:lang w:val="en-US"/>
        </w:rPr>
        <w:t xml:space="preserve">  </w:t>
      </w:r>
    </w:p>
    <w:tbl>
      <w:tblPr>
        <w:tblpPr w:leftFromText="181" w:rightFromText="181" w:vertAnchor="text" w:horzAnchor="margin" w:tblpXSpec="center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662"/>
        <w:gridCol w:w="2599"/>
        <w:gridCol w:w="927"/>
        <w:gridCol w:w="1763"/>
        <w:gridCol w:w="2552"/>
        <w:gridCol w:w="994"/>
        <w:gridCol w:w="994"/>
        <w:gridCol w:w="1700"/>
        <w:gridCol w:w="464"/>
        <w:gridCol w:w="2157"/>
      </w:tblGrid>
      <w:tr w:rsidR="00E272F1" w:rsidRPr="00F02ABD" w:rsidTr="00C40678">
        <w:trPr>
          <w:trHeight w:val="117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AA5" w:rsidRPr="00F02ABD" w:rsidRDefault="00063AA5" w:rsidP="00C40678">
            <w:pPr>
              <w:bidi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F02AB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F02AB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2ABD">
              <w:rPr>
                <w:rFonts w:ascii="Arial" w:hAnsi="Arial" w:cs="Arial"/>
                <w:sz w:val="16"/>
                <w:szCs w:val="16"/>
                <w:lang w:val="fr-FR"/>
              </w:rPr>
              <w:t>8.00 – 9.30</w:t>
            </w:r>
          </w:p>
        </w:tc>
        <w:tc>
          <w:tcPr>
            <w:tcW w:w="8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F02AB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2ABD">
              <w:rPr>
                <w:rFonts w:ascii="Arial" w:hAnsi="Arial" w:cs="Arial"/>
                <w:sz w:val="16"/>
                <w:szCs w:val="16"/>
                <w:lang w:val="fr-FR"/>
              </w:rPr>
              <w:t>9.30 – 11.00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F02AB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2ABD">
              <w:rPr>
                <w:rFonts w:ascii="Arial" w:hAnsi="Arial" w:cs="Arial"/>
                <w:sz w:val="16"/>
                <w:szCs w:val="16"/>
                <w:lang w:val="fr-FR"/>
              </w:rPr>
              <w:t>11.00 – 12.30</w:t>
            </w:r>
          </w:p>
        </w:tc>
        <w:tc>
          <w:tcPr>
            <w:tcW w:w="6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AA5" w:rsidRPr="00F02AB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2ABD">
              <w:rPr>
                <w:rFonts w:ascii="Arial" w:hAnsi="Arial" w:cs="Arial"/>
                <w:sz w:val="16"/>
                <w:szCs w:val="16"/>
                <w:lang w:val="fr-FR"/>
              </w:rPr>
              <w:t>12.30     14.00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F02AB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2ABD">
              <w:rPr>
                <w:rFonts w:ascii="Arial" w:hAnsi="Arial" w:cs="Arial"/>
                <w:sz w:val="16"/>
                <w:szCs w:val="16"/>
                <w:lang w:val="fr-FR"/>
              </w:rPr>
              <w:t>14.00 – 15.30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F02AB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02ABD">
              <w:rPr>
                <w:rFonts w:ascii="Arial" w:hAnsi="Arial" w:cs="Arial"/>
                <w:sz w:val="16"/>
                <w:szCs w:val="16"/>
                <w:lang w:val="fr-FR"/>
              </w:rPr>
              <w:t>15.30 – 17.00</w:t>
            </w:r>
          </w:p>
        </w:tc>
      </w:tr>
      <w:tr w:rsidR="00E272F1" w:rsidRPr="0099798D" w:rsidTr="00C40678">
        <w:trPr>
          <w:trHeight w:val="5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AA5" w:rsidRPr="0099798D" w:rsidRDefault="00063AA5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99798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99798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99798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99798D" w:rsidRDefault="00063AA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99798D" w:rsidRDefault="002D5053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9798D">
              <w:rPr>
                <w:rFonts w:ascii="Arial" w:hAnsi="Arial" w:cs="Arial"/>
                <w:sz w:val="16"/>
                <w:szCs w:val="16"/>
                <w:lang w:val="fr-FR"/>
              </w:rPr>
              <w:t>13.00 – 15.00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A5" w:rsidRPr="0099798D" w:rsidRDefault="002D5053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9798D">
              <w:rPr>
                <w:rFonts w:ascii="Arial" w:hAnsi="Arial" w:cs="Arial"/>
                <w:sz w:val="16"/>
                <w:szCs w:val="16"/>
                <w:lang w:val="fr-FR"/>
              </w:rPr>
              <w:t>15.00 – 17.00</w:t>
            </w:r>
          </w:p>
        </w:tc>
      </w:tr>
      <w:tr w:rsidR="0099007C" w:rsidRPr="0088651B" w:rsidTr="00C40678">
        <w:trPr>
          <w:trHeight w:val="440"/>
        </w:trPr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07C" w:rsidRPr="0088651B" w:rsidRDefault="0099007C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>Dimanche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9007C" w:rsidRPr="0088651B" w:rsidRDefault="0099007C" w:rsidP="00C40678">
            <w:pPr>
              <w:tabs>
                <w:tab w:val="right" w:pos="1394"/>
              </w:tabs>
              <w:bidi w:val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TEE</w:t>
            </w:r>
          </w:p>
        </w:tc>
        <w:tc>
          <w:tcPr>
            <w:tcW w:w="8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9007C" w:rsidRPr="0088651B" w:rsidRDefault="0099007C" w:rsidP="00C40678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fr-FR"/>
              </w:rPr>
            </w:pPr>
            <w:r w:rsidRPr="0088651B">
              <w:rPr>
                <w:rFonts w:asciiTheme="minorBidi" w:hAnsiTheme="minorBidi" w:cstheme="minorBidi"/>
                <w:color w:val="000000"/>
                <w:sz w:val="16"/>
                <w:szCs w:val="16"/>
                <w:lang w:val="fr-FR"/>
              </w:rPr>
              <w:t>Hydraulique fluviale</w:t>
            </w:r>
          </w:p>
          <w:p w:rsidR="0099007C" w:rsidRPr="0088651B" w:rsidRDefault="0099007C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 xml:space="preserve">/  Belhadri / TD </w:t>
            </w:r>
          </w:p>
          <w:p w:rsidR="0099007C" w:rsidRPr="0088651B" w:rsidRDefault="0099007C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9007C" w:rsidRPr="00322CE1" w:rsidRDefault="008B46B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322CE1">
              <w:rPr>
                <w:rFonts w:asciiTheme="minorBidi" w:hAnsiTheme="minorBidi" w:cstheme="minorBidi"/>
                <w:sz w:val="16"/>
                <w:szCs w:val="16"/>
                <w:lang w:val="fr-FR"/>
              </w:rPr>
              <w:t>Assainissement et épuration</w:t>
            </w:r>
          </w:p>
          <w:p w:rsidR="008B46BA" w:rsidRPr="00322CE1" w:rsidRDefault="008B46B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8B46BA" w:rsidRPr="0088651B" w:rsidRDefault="008B46BA" w:rsidP="00C40678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fr-FR"/>
              </w:rPr>
            </w:pPr>
            <w:r w:rsidRPr="00322CE1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Tidjani/Cours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C57" w:rsidRPr="0088651B" w:rsidRDefault="00013C57" w:rsidP="00C40678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fr-FR"/>
              </w:rPr>
            </w:pPr>
            <w:r w:rsidRPr="0088651B">
              <w:rPr>
                <w:rFonts w:asciiTheme="minorBidi" w:hAnsiTheme="minorBidi" w:cstheme="minorBidi"/>
                <w:color w:val="000000"/>
                <w:sz w:val="16"/>
                <w:szCs w:val="16"/>
                <w:lang w:val="fr-FR"/>
              </w:rPr>
              <w:t>Hydraulique fluviale</w:t>
            </w:r>
          </w:p>
          <w:p w:rsidR="0099007C" w:rsidRPr="0088651B" w:rsidRDefault="00013C57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>Belhadri / Cours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07C" w:rsidRPr="0088651B" w:rsidRDefault="0099007C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9007C" w:rsidRPr="0088651B" w:rsidRDefault="0099007C" w:rsidP="00C40678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</w:rPr>
              <w:t>TP Machines Hyd</w:t>
            </w:r>
            <w:r w:rsidR="00E02101">
              <w:rPr>
                <w:rFonts w:asciiTheme="minorBidi" w:hAnsiTheme="minorBidi" w:cstheme="minorBidi"/>
                <w:sz w:val="16"/>
                <w:szCs w:val="16"/>
              </w:rPr>
              <w:t xml:space="preserve">v </w:t>
            </w:r>
            <w:r w:rsidRPr="0088651B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="00E02101">
              <w:rPr>
                <w:rFonts w:asciiTheme="minorBidi" w:hAnsiTheme="minorBidi" w:cstheme="minorBidi"/>
                <w:sz w:val="16"/>
                <w:szCs w:val="16"/>
              </w:rPr>
              <w:t>Mami /Sirat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9007C" w:rsidRPr="0088651B" w:rsidRDefault="0099007C" w:rsidP="00C40678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6230EB" w:rsidRPr="00322CE1" w:rsidTr="00C40678">
        <w:trPr>
          <w:trHeight w:val="272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0EB" w:rsidRPr="0088651B" w:rsidRDefault="006230EB" w:rsidP="00C40678">
            <w:pPr>
              <w:bidi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230EB" w:rsidRPr="0088651B" w:rsidRDefault="006230EB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GTE</w:t>
            </w:r>
          </w:p>
        </w:tc>
        <w:tc>
          <w:tcPr>
            <w:tcW w:w="8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230EB" w:rsidRPr="0088651B" w:rsidRDefault="006230EB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Ouvrages de mobilisation</w:t>
            </w:r>
          </w:p>
          <w:p w:rsidR="006230EB" w:rsidRPr="00E07317" w:rsidRDefault="006230EB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Cours/Yebdri</w:t>
            </w:r>
          </w:p>
        </w:tc>
        <w:tc>
          <w:tcPr>
            <w:tcW w:w="8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230EB" w:rsidRPr="0088651B" w:rsidRDefault="006230EB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Ouvrages de mobilisation</w:t>
            </w:r>
          </w:p>
          <w:p w:rsidR="006230EB" w:rsidRPr="0088651B" w:rsidRDefault="006230EB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Yebdri/TD</w:t>
            </w:r>
          </w:p>
          <w:p w:rsidR="006230EB" w:rsidRPr="0088651B" w:rsidRDefault="006230EB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0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230EB" w:rsidRPr="0088651B" w:rsidRDefault="006230EB" w:rsidP="00C40678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Assainissement et Epuration</w:t>
            </w:r>
          </w:p>
          <w:p w:rsidR="006230EB" w:rsidRPr="0088651B" w:rsidRDefault="006230EB" w:rsidP="00C4067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Tidjani/Cours </w:t>
            </w:r>
          </w:p>
        </w:tc>
        <w:tc>
          <w:tcPr>
            <w:tcW w:w="3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0EB" w:rsidRPr="0088651B" w:rsidRDefault="006230EB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230EB" w:rsidRPr="00301611" w:rsidRDefault="006230EB" w:rsidP="00C40678">
            <w:pPr>
              <w:tabs>
                <w:tab w:val="right" w:pos="1394"/>
              </w:tabs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301611">
              <w:rPr>
                <w:b/>
                <w:bCs/>
                <w:sz w:val="16"/>
                <w:szCs w:val="16"/>
                <w:lang w:val="fr-FR"/>
              </w:rPr>
              <w:t>13.00 – 15.00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230EB" w:rsidRPr="0088651B" w:rsidRDefault="006230EB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</w:tr>
      <w:tr w:rsidR="0009439A" w:rsidRPr="00322CE1" w:rsidTr="00C40678">
        <w:trPr>
          <w:trHeight w:val="908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39A" w:rsidRPr="0088651B" w:rsidRDefault="0009439A" w:rsidP="00C40678">
            <w:pPr>
              <w:bidi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3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60ED7" w:rsidRDefault="0009439A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C60ED7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TP Hydraulique Fluviale/ </w:t>
            </w:r>
          </w:p>
          <w:p w:rsidR="0009439A" w:rsidRPr="00C60ED7" w:rsidRDefault="0009439A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C60ED7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</w:t>
            </w:r>
            <w:r w:rsidRPr="00C60ED7">
              <w:rPr>
                <w:rFonts w:asciiTheme="minorBidi" w:eastAsia="Times New Roman" w:hAnsiTheme="minorBidi" w:cstheme="minorBidi"/>
                <w:sz w:val="16"/>
                <w:szCs w:val="16"/>
              </w:rPr>
              <w:t xml:space="preserve"> Anouar</w:t>
            </w:r>
            <w:r w:rsidRPr="00C60ED7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/</w:t>
            </w:r>
            <w:r w:rsidRPr="00C60ED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Touabia</w:t>
            </w:r>
          </w:p>
          <w:p w:rsidR="0009439A" w:rsidRPr="0088651B" w:rsidRDefault="0009439A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</w:tr>
      <w:tr w:rsidR="004A49C3" w:rsidRPr="00596E42" w:rsidTr="00C40678">
        <w:trPr>
          <w:trHeight w:val="532"/>
        </w:trPr>
        <w:tc>
          <w:tcPr>
            <w:tcW w:w="30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9C3" w:rsidRPr="0088651B" w:rsidRDefault="004A49C3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A49C3" w:rsidRPr="0088651B" w:rsidRDefault="004A49C3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H.Urb</w:t>
            </w:r>
          </w:p>
        </w:tc>
        <w:tc>
          <w:tcPr>
            <w:tcW w:w="8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E4EAD" w:rsidRPr="0088651B" w:rsidRDefault="001E4EAD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Traitement et dessalement </w:t>
            </w:r>
          </w:p>
          <w:p w:rsidR="001E4EAD" w:rsidRPr="00437E54" w:rsidRDefault="001E4EAD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>Cours</w:t>
            </w:r>
            <w:r w:rsidR="00455AE1">
              <w:rPr>
                <w:rFonts w:ascii="Arial" w:hAnsi="Arial" w:cs="Arial"/>
                <w:sz w:val="16"/>
                <w:szCs w:val="16"/>
                <w:lang w:val="fr-FR" w:eastAsia="fr-FR"/>
              </w:rPr>
              <w:t>/</w:t>
            </w:r>
            <w:r w:rsidR="00455AE1"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Benyerou</w:t>
            </w:r>
          </w:p>
        </w:tc>
        <w:tc>
          <w:tcPr>
            <w:tcW w:w="85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A49C3" w:rsidRPr="0088651B" w:rsidRDefault="00083F4E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>Hydraulique Souterraine</w:t>
            </w:r>
          </w:p>
          <w:p w:rsidR="00083F4E" w:rsidRPr="00437E54" w:rsidRDefault="00083F4E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>Benaraba</w:t>
            </w:r>
            <w:r w:rsidR="00437E54">
              <w:rPr>
                <w:rFonts w:ascii="Arial" w:hAnsi="Arial" w:cs="Arial"/>
                <w:sz w:val="16"/>
                <w:szCs w:val="16"/>
                <w:lang w:val="fr-FR" w:eastAsia="fr-FR"/>
              </w:rPr>
              <w:t>/</w:t>
            </w: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>Cours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7E42" w:rsidRPr="0088651B" w:rsidRDefault="000E7E42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>Hydraulique Souterraine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/</w:t>
            </w: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Benaraba /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TD</w:t>
            </w:r>
          </w:p>
          <w:p w:rsidR="004A49C3" w:rsidRPr="0088651B" w:rsidRDefault="004A49C3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9C3" w:rsidRPr="0088651B" w:rsidRDefault="004A49C3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55839" w:rsidRPr="00655839" w:rsidRDefault="00655839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655839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Traitement et dessalement </w:t>
            </w:r>
          </w:p>
          <w:p w:rsidR="00655839" w:rsidRDefault="00655839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655839">
              <w:rPr>
                <w:rFonts w:ascii="Arial" w:hAnsi="Arial" w:cs="Arial"/>
                <w:sz w:val="16"/>
                <w:szCs w:val="16"/>
                <w:lang w:val="fr-FR" w:eastAsia="fr-FR"/>
              </w:rPr>
              <w:t>TD/</w:t>
            </w:r>
            <w:r w:rsidRPr="00655839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Benyerou</w:t>
            </w:r>
          </w:p>
          <w:p w:rsidR="004A49C3" w:rsidRPr="0088651B" w:rsidRDefault="004A49C3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31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A49C3" w:rsidRPr="0088651B" w:rsidRDefault="004A49C3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227DB" w:rsidRPr="0088651B" w:rsidTr="00C40678">
        <w:trPr>
          <w:trHeight w:val="413"/>
        </w:trPr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7DB" w:rsidRPr="0088651B" w:rsidRDefault="006227DB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>Lundi</w:t>
            </w:r>
          </w:p>
        </w:tc>
        <w:tc>
          <w:tcPr>
            <w:tcW w:w="2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227DB" w:rsidRPr="0088651B" w:rsidRDefault="006227DB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TEE</w:t>
            </w:r>
          </w:p>
        </w:tc>
        <w:tc>
          <w:tcPr>
            <w:tcW w:w="8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32D87" w:rsidRPr="0088651B" w:rsidRDefault="00D32D87" w:rsidP="00C40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Assainissement et Epuration</w:t>
            </w:r>
          </w:p>
          <w:p w:rsidR="006227DB" w:rsidRPr="0088651B" w:rsidRDefault="00D32D87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Style w:val="df"/>
                <w:rFonts w:asciiTheme="minorBidi" w:hAnsiTheme="minorBidi" w:cstheme="minorBidi"/>
                <w:sz w:val="16"/>
                <w:szCs w:val="16"/>
                <w:lang w:val="fr-FR"/>
              </w:rPr>
              <w:t>TD/</w:t>
            </w:r>
            <w:r w:rsidRPr="0088651B">
              <w:rPr>
                <w:rStyle w:val="df"/>
                <w:rFonts w:asciiTheme="minorBidi" w:hAnsiTheme="minorBidi" w:cstheme="minorBidi"/>
                <w:sz w:val="16"/>
                <w:szCs w:val="16"/>
                <w:lang w:val="fr-FR"/>
              </w:rPr>
              <w:t>Bahlouli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227DB" w:rsidRPr="00F0501F" w:rsidRDefault="006227DB" w:rsidP="00C40678">
            <w:pPr>
              <w:pStyle w:val="Default"/>
              <w:jc w:val="center"/>
              <w:rPr>
                <w:sz w:val="16"/>
                <w:szCs w:val="16"/>
              </w:rPr>
            </w:pPr>
            <w:r w:rsidRPr="00F0501F">
              <w:rPr>
                <w:sz w:val="16"/>
                <w:szCs w:val="16"/>
              </w:rPr>
              <w:t xml:space="preserve">Machines hydrauliques et cavitation </w:t>
            </w:r>
          </w:p>
          <w:p w:rsidR="006227DB" w:rsidRPr="00596E42" w:rsidRDefault="006227DB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  <w:r w:rsidRPr="00F0501F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="00596E42" w:rsidRPr="00F0501F">
              <w:rPr>
                <w:rFonts w:ascii="Arial" w:hAnsi="Arial" w:cs="Arial"/>
                <w:sz w:val="16"/>
                <w:szCs w:val="16"/>
                <w:lang w:val="fr-FR"/>
              </w:rPr>
              <w:t>/ Ladouani</w:t>
            </w:r>
          </w:p>
        </w:tc>
        <w:tc>
          <w:tcPr>
            <w:tcW w:w="8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A10E7" w:rsidRPr="005A556F" w:rsidRDefault="003A10E7" w:rsidP="00C40678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A556F">
              <w:rPr>
                <w:color w:val="000000" w:themeColor="text1"/>
                <w:sz w:val="16"/>
                <w:szCs w:val="16"/>
              </w:rPr>
              <w:t>Economie et Législation des eaux / Sirat</w:t>
            </w:r>
          </w:p>
          <w:p w:rsidR="006227DB" w:rsidRPr="0088651B" w:rsidRDefault="003A10E7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5A556F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Cours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7DB" w:rsidRPr="0088651B" w:rsidRDefault="006227DB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596E42" w:rsidRDefault="006227DB" w:rsidP="00C40678">
            <w:pPr>
              <w:pStyle w:val="Default"/>
              <w:jc w:val="center"/>
              <w:rPr>
                <w:sz w:val="16"/>
                <w:szCs w:val="16"/>
              </w:rPr>
            </w:pPr>
            <w:r w:rsidRPr="0088651B">
              <w:rPr>
                <w:sz w:val="16"/>
                <w:szCs w:val="16"/>
              </w:rPr>
              <w:t>TP Hydraulique fluviale</w:t>
            </w:r>
          </w:p>
          <w:p w:rsidR="006227DB" w:rsidRPr="0088651B" w:rsidRDefault="00596E42" w:rsidP="00C40678">
            <w:pPr>
              <w:pStyle w:val="Default"/>
              <w:jc w:val="center"/>
              <w:rPr>
                <w:sz w:val="16"/>
                <w:szCs w:val="16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</w:rPr>
              <w:t>Benyerou</w:t>
            </w:r>
            <w:r w:rsidRPr="008865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/Mami</w:t>
            </w:r>
            <w:r w:rsidR="0099798D" w:rsidRPr="008865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227DB" w:rsidRPr="0088651B" w:rsidRDefault="006227DB" w:rsidP="00C4067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227DB" w:rsidRPr="00697C2D" w:rsidTr="00C40678">
        <w:trPr>
          <w:trHeight w:val="216"/>
        </w:trPr>
        <w:tc>
          <w:tcPr>
            <w:tcW w:w="3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7DB" w:rsidRPr="0088651B" w:rsidRDefault="006227DB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227DB" w:rsidRPr="0088651B" w:rsidRDefault="006227DB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227DB" w:rsidRPr="0088651B" w:rsidRDefault="006227DB" w:rsidP="00C40678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227DB" w:rsidRPr="0088651B" w:rsidRDefault="006227DB" w:rsidP="00C4067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227DB" w:rsidRPr="0088651B" w:rsidRDefault="006227DB" w:rsidP="00C4067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7DB" w:rsidRPr="0088651B" w:rsidRDefault="006227DB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227DB" w:rsidRPr="0088651B" w:rsidRDefault="006227DB" w:rsidP="00C40678">
            <w:pPr>
              <w:pStyle w:val="Default"/>
              <w:jc w:val="center"/>
              <w:rPr>
                <w:sz w:val="16"/>
                <w:szCs w:val="16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</w:rPr>
              <w:t>TP Transport solides /Bénamara</w:t>
            </w:r>
            <w:r w:rsidR="00322CE1">
              <w:rPr>
                <w:rFonts w:asciiTheme="minorBidi" w:hAnsiTheme="minorBidi" w:cstheme="minorBidi"/>
                <w:sz w:val="16"/>
                <w:szCs w:val="16"/>
              </w:rPr>
              <w:t xml:space="preserve">/ </w:t>
            </w:r>
            <w:r w:rsidR="00322CE1" w:rsidRPr="0088651B">
              <w:rPr>
                <w:rFonts w:asciiTheme="minorBidi" w:hAnsiTheme="minorBidi" w:cstheme="minorBidi"/>
                <w:sz w:val="16"/>
                <w:szCs w:val="16"/>
              </w:rPr>
              <w:t>Madani cherif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227DB" w:rsidRPr="0088651B" w:rsidRDefault="006227DB" w:rsidP="00C40678">
            <w:pPr>
              <w:pStyle w:val="Defaul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A49C3" w:rsidRPr="00697C2D" w:rsidTr="00C40678">
        <w:trPr>
          <w:trHeight w:val="501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9C3" w:rsidRPr="0088651B" w:rsidRDefault="004A49C3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A49C3" w:rsidRPr="0088651B" w:rsidRDefault="004A49C3" w:rsidP="00C40678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GTE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195" w:rsidRPr="0088651B" w:rsidRDefault="00094195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Géochimie des eaux</w:t>
            </w:r>
          </w:p>
          <w:p w:rsidR="004A49C3" w:rsidRPr="0088651B" w:rsidRDefault="00094195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>Boudjemline/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Cours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A10E7" w:rsidRPr="00F0501F" w:rsidRDefault="003A10E7" w:rsidP="00C40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F0501F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Economie et Législation des</w:t>
            </w:r>
          </w:p>
          <w:p w:rsidR="00A121BB" w:rsidRPr="0088651B" w:rsidRDefault="003A10E7" w:rsidP="00C4067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F0501F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Eaux /Sirat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062E6" w:rsidRPr="0088651B" w:rsidRDefault="003062E6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Machines hydrauliques </w:t>
            </w:r>
          </w:p>
          <w:p w:rsidR="001A037D" w:rsidRPr="0088651B" w:rsidRDefault="003062E6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Nemdili TD</w:t>
            </w:r>
          </w:p>
        </w:tc>
        <w:tc>
          <w:tcPr>
            <w:tcW w:w="315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9C3" w:rsidRPr="0088651B" w:rsidRDefault="004A49C3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062E6" w:rsidRPr="0088651B" w:rsidRDefault="003062E6" w:rsidP="00C40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Assainissement </w:t>
            </w:r>
            <w:bookmarkStart w:id="0" w:name="_GoBack"/>
            <w:bookmarkEnd w:id="0"/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et Epuration</w:t>
            </w:r>
          </w:p>
          <w:p w:rsidR="004A49C3" w:rsidRPr="0088651B" w:rsidRDefault="003062E6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Style w:val="df"/>
                <w:rFonts w:asciiTheme="minorBidi" w:hAnsiTheme="minorBidi" w:cstheme="minorBidi"/>
                <w:sz w:val="16"/>
                <w:szCs w:val="16"/>
                <w:lang w:val="fr-FR"/>
              </w:rPr>
              <w:t>TD/</w:t>
            </w:r>
            <w:r w:rsidRPr="0088651B">
              <w:rPr>
                <w:rStyle w:val="df"/>
                <w:rFonts w:asciiTheme="minorBidi" w:hAnsiTheme="minorBidi" w:cstheme="minorBidi"/>
                <w:sz w:val="16"/>
                <w:szCs w:val="16"/>
                <w:lang w:val="fr-FR"/>
              </w:rPr>
              <w:t>Bahlouli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A49C3" w:rsidRPr="006230EB" w:rsidRDefault="004A49C3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</w:tr>
      <w:tr w:rsidR="00946D9F" w:rsidRPr="00697C2D" w:rsidTr="00C40678">
        <w:trPr>
          <w:trHeight w:val="398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D9F" w:rsidRPr="0088651B" w:rsidRDefault="00946D9F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6D9F" w:rsidRPr="0088651B" w:rsidRDefault="00946D9F" w:rsidP="00C40678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H.Urb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6D9F" w:rsidRPr="0088651B" w:rsidRDefault="00946D9F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Machines hydrauliques</w:t>
            </w:r>
          </w:p>
          <w:p w:rsidR="00946D9F" w:rsidRPr="0088651B" w:rsidRDefault="00946D9F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TD/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Ladouani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6D9F" w:rsidRPr="005A556F" w:rsidRDefault="00946D9F" w:rsidP="00C40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5A556F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Ethique, déontologie</w:t>
            </w:r>
          </w:p>
          <w:p w:rsidR="00946D9F" w:rsidRPr="005A556F" w:rsidRDefault="00946D9F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  <w:p w:rsidR="00946D9F" w:rsidRPr="0088651B" w:rsidRDefault="00946D9F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5A556F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Cours Nemdili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55839" w:rsidRPr="0088651B" w:rsidRDefault="00655839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Traitement et dessalement </w:t>
            </w:r>
          </w:p>
          <w:p w:rsidR="00946D9F" w:rsidRPr="0088651B" w:rsidRDefault="00655839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>Cours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/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Benyerou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D9F" w:rsidRPr="0088651B" w:rsidRDefault="00946D9F" w:rsidP="00C40678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6D9F" w:rsidRPr="0088651B" w:rsidRDefault="00946D9F" w:rsidP="00C40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Economie et Législation des</w:t>
            </w:r>
          </w:p>
          <w:p w:rsidR="00946D9F" w:rsidRPr="0088651B" w:rsidRDefault="00946D9F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Eaux</w:t>
            </w:r>
            <w:r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/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Sirat</w:t>
            </w:r>
          </w:p>
        </w:tc>
        <w:tc>
          <w:tcPr>
            <w:tcW w:w="83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6D9F" w:rsidRPr="008842CC" w:rsidRDefault="00946D9F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</w:tr>
      <w:tr w:rsidR="00C45917" w:rsidRPr="00322CE1" w:rsidTr="00C40678">
        <w:trPr>
          <w:trHeight w:val="878"/>
        </w:trPr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917" w:rsidRPr="0088651B" w:rsidRDefault="00C45917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>Mardi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45917" w:rsidRPr="0088651B" w:rsidRDefault="00C45917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TEE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23664" w:rsidRPr="0088651B" w:rsidRDefault="00023664" w:rsidP="00C40678">
            <w:pPr>
              <w:pStyle w:val="Default"/>
              <w:jc w:val="center"/>
              <w:rPr>
                <w:sz w:val="16"/>
                <w:szCs w:val="16"/>
              </w:rPr>
            </w:pPr>
            <w:r w:rsidRPr="0088651B">
              <w:rPr>
                <w:sz w:val="16"/>
                <w:szCs w:val="16"/>
              </w:rPr>
              <w:t>Hydraulique souterraine</w:t>
            </w:r>
          </w:p>
          <w:p w:rsidR="00023664" w:rsidRPr="0088651B" w:rsidRDefault="00023664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>Boudjemline</w:t>
            </w:r>
          </w:p>
          <w:p w:rsidR="00C45917" w:rsidRPr="0088651B" w:rsidRDefault="00023664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</w:p>
        </w:tc>
        <w:tc>
          <w:tcPr>
            <w:tcW w:w="8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5917" w:rsidRPr="0088651B" w:rsidRDefault="00C45917" w:rsidP="00C40678">
            <w:pPr>
              <w:pStyle w:val="Default"/>
              <w:jc w:val="center"/>
              <w:rPr>
                <w:sz w:val="16"/>
                <w:szCs w:val="16"/>
              </w:rPr>
            </w:pPr>
            <w:r w:rsidRPr="0088651B">
              <w:rPr>
                <w:sz w:val="16"/>
                <w:szCs w:val="16"/>
              </w:rPr>
              <w:t>Hydrologie appliquée</w:t>
            </w:r>
          </w:p>
          <w:p w:rsidR="00C45917" w:rsidRPr="0088651B" w:rsidRDefault="00C45917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 xml:space="preserve">/ Lebid </w:t>
            </w:r>
          </w:p>
          <w:p w:rsidR="00C45917" w:rsidRPr="0088651B" w:rsidRDefault="00C45917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5917" w:rsidRPr="0088651B" w:rsidRDefault="00C45917" w:rsidP="00C40678">
            <w:pPr>
              <w:pStyle w:val="Default"/>
              <w:jc w:val="center"/>
              <w:rPr>
                <w:sz w:val="16"/>
                <w:szCs w:val="16"/>
              </w:rPr>
            </w:pPr>
            <w:r w:rsidRPr="0088651B">
              <w:rPr>
                <w:sz w:val="16"/>
                <w:szCs w:val="16"/>
              </w:rPr>
              <w:t>Hydrologie appliquée</w:t>
            </w:r>
          </w:p>
          <w:p w:rsidR="00C45917" w:rsidRPr="0088651B" w:rsidRDefault="00C45917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 xml:space="preserve">/ Lebid / TD 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917" w:rsidRPr="0088651B" w:rsidRDefault="00C45917" w:rsidP="00C40678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5917" w:rsidRPr="0088651B" w:rsidRDefault="00C45917" w:rsidP="00C40678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5917" w:rsidRPr="0088651B" w:rsidRDefault="00C45917" w:rsidP="00C406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09439A" w:rsidRPr="0088651B" w:rsidTr="00C40678">
        <w:trPr>
          <w:trHeight w:val="270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39A" w:rsidRPr="0088651B" w:rsidRDefault="0009439A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GTE</w:t>
            </w:r>
          </w:p>
        </w:tc>
        <w:tc>
          <w:tcPr>
            <w:tcW w:w="8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Machines hydrauliques</w:t>
            </w:r>
          </w:p>
          <w:p w:rsidR="0009439A" w:rsidRPr="00101B24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Nemdili</w:t>
            </w:r>
            <w:r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/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Cours</w:t>
            </w:r>
          </w:p>
        </w:tc>
        <w:tc>
          <w:tcPr>
            <w:tcW w:w="8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Hydraulique Fluviale</w:t>
            </w:r>
          </w:p>
          <w:p w:rsidR="0009439A" w:rsidRPr="0088651B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Cherif/TD</w:t>
            </w:r>
          </w:p>
          <w:p w:rsidR="0009439A" w:rsidRPr="0088651B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11.00-13.00</w:t>
            </w:r>
          </w:p>
        </w:tc>
        <w:tc>
          <w:tcPr>
            <w:tcW w:w="3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09439A" w:rsidRPr="00697C2D" w:rsidTr="00C40678">
        <w:trPr>
          <w:trHeight w:val="267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39A" w:rsidRPr="0088651B" w:rsidRDefault="0009439A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564769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TP Epuration des eaux 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/>
              </w:rPr>
              <w:t>Madani cherif/</w:t>
            </w: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>B</w:t>
            </w:r>
            <w:r w:rsidR="00564769">
              <w:rPr>
                <w:rFonts w:asciiTheme="minorBidi" w:hAnsiTheme="minorBidi" w:cstheme="minorBidi"/>
                <w:sz w:val="16"/>
                <w:szCs w:val="16"/>
                <w:lang w:val="fr-FR"/>
              </w:rPr>
              <w:t>a</w:t>
            </w: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>hlouli</w:t>
            </w:r>
          </w:p>
        </w:tc>
        <w:tc>
          <w:tcPr>
            <w:tcW w:w="31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39A" w:rsidRPr="0088651B" w:rsidRDefault="0009439A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946D9F" w:rsidRPr="00697C2D" w:rsidTr="00C40678">
        <w:trPr>
          <w:trHeight w:val="361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D9F" w:rsidRPr="0088651B" w:rsidRDefault="00946D9F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946D9F" w:rsidRPr="0088651B" w:rsidRDefault="00946D9F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H.Urb</w:t>
            </w:r>
          </w:p>
        </w:tc>
        <w:tc>
          <w:tcPr>
            <w:tcW w:w="8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55839" w:rsidRPr="00F0501F" w:rsidRDefault="00655839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F0501F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Machines hydrauliques</w:t>
            </w:r>
          </w:p>
          <w:p w:rsidR="00655839" w:rsidRPr="0088651B" w:rsidRDefault="00655839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F0501F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Ladouani</w:t>
            </w:r>
          </w:p>
          <w:p w:rsidR="00655839" w:rsidRPr="0088651B" w:rsidRDefault="00655839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6D9F" w:rsidRPr="0088651B" w:rsidRDefault="00946D9F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>Ouvrages Hydrauliques</w:t>
            </w:r>
          </w:p>
          <w:p w:rsidR="00946D9F" w:rsidRPr="00E07317" w:rsidRDefault="00946D9F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Cours</w:t>
            </w:r>
            <w:r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/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</w:t>
            </w:r>
            <w:r w:rsidR="00B07546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</w:t>
            </w:r>
            <w:r w:rsidR="00697C2D" w:rsidRPr="00893AB2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Boukezzi</w:t>
            </w:r>
            <w:r w:rsidR="00697C2D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</w:t>
            </w:r>
            <w:r w:rsidR="00B07546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i</w:t>
            </w:r>
          </w:p>
        </w:tc>
        <w:tc>
          <w:tcPr>
            <w:tcW w:w="80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6D9F" w:rsidRPr="0088651B" w:rsidRDefault="00946D9F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>Ouvrages Hydrauliques</w:t>
            </w:r>
          </w:p>
          <w:p w:rsidR="00946D9F" w:rsidRPr="008842CC" w:rsidRDefault="00946D9F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TD/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</w:t>
            </w:r>
            <w:r w:rsidR="00B07546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</w:t>
            </w:r>
            <w:r w:rsidR="00697C2D" w:rsidRPr="00893AB2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Boukezzi</w:t>
            </w:r>
          </w:p>
        </w:tc>
        <w:tc>
          <w:tcPr>
            <w:tcW w:w="3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D9F" w:rsidRPr="0088651B" w:rsidRDefault="00946D9F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6D9F" w:rsidRPr="0088651B" w:rsidRDefault="00946D9F" w:rsidP="00564769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TP Traitement et dessalement / 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Madani cherif/</w:t>
            </w: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>B</w:t>
            </w:r>
            <w:r w:rsidR="00564769">
              <w:rPr>
                <w:rFonts w:asciiTheme="minorBidi" w:hAnsiTheme="minorBidi" w:cstheme="minorBidi"/>
                <w:sz w:val="16"/>
                <w:szCs w:val="16"/>
                <w:lang w:val="fr-FR"/>
              </w:rPr>
              <w:t>a</w:t>
            </w: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>hlouli</w:t>
            </w:r>
          </w:p>
        </w:tc>
        <w:tc>
          <w:tcPr>
            <w:tcW w:w="831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6D9F" w:rsidRPr="0088651B" w:rsidRDefault="00946D9F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E74ED" w:rsidRPr="00697C2D" w:rsidTr="00564769">
        <w:trPr>
          <w:trHeight w:val="280"/>
        </w:trPr>
        <w:tc>
          <w:tcPr>
            <w:tcW w:w="30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4ED" w:rsidRPr="0088651B" w:rsidRDefault="00BE74ED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E74ED" w:rsidRPr="0088651B" w:rsidRDefault="00BE74ED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BE74ED" w:rsidRPr="0088651B" w:rsidRDefault="00BE74ED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BE74ED" w:rsidRPr="0088651B" w:rsidRDefault="00BE74ED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BE74ED" w:rsidRPr="0088651B" w:rsidRDefault="00BE74ED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4ED" w:rsidRPr="0088651B" w:rsidRDefault="00BE74ED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BE74ED" w:rsidRPr="0088651B" w:rsidRDefault="00BE74ED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 xml:space="preserve">TP Machine hydraulique  </w:t>
            </w:r>
            <w:r w:rsidR="00E02101">
              <w:rPr>
                <w:rFonts w:ascii="Arial" w:hAnsi="Arial" w:cs="Arial"/>
                <w:sz w:val="16"/>
                <w:szCs w:val="16"/>
                <w:lang w:val="fr-FR"/>
              </w:rPr>
              <w:t>Zelifi</w:t>
            </w: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>/Ladouani /</w:t>
            </w:r>
          </w:p>
          <w:p w:rsidR="00BE74ED" w:rsidRPr="0088651B" w:rsidRDefault="00BE74ED" w:rsidP="00C40678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3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BE74ED" w:rsidRPr="0088651B" w:rsidRDefault="00BE74ED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</w:tr>
      <w:tr w:rsidR="00C40678" w:rsidRPr="00322CE1" w:rsidTr="00C40678">
        <w:trPr>
          <w:trHeight w:val="300"/>
        </w:trPr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678" w:rsidRPr="0088651B" w:rsidRDefault="00C40678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>Mercredi</w:t>
            </w:r>
          </w:p>
        </w:tc>
        <w:tc>
          <w:tcPr>
            <w:tcW w:w="2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TEE</w:t>
            </w:r>
          </w:p>
        </w:tc>
        <w:tc>
          <w:tcPr>
            <w:tcW w:w="8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pStyle w:val="Default"/>
              <w:jc w:val="center"/>
              <w:rPr>
                <w:sz w:val="16"/>
                <w:szCs w:val="16"/>
              </w:rPr>
            </w:pPr>
            <w:r w:rsidRPr="0088651B">
              <w:rPr>
                <w:sz w:val="16"/>
                <w:szCs w:val="16"/>
              </w:rPr>
              <w:t>Hydraulique souterraine</w:t>
            </w:r>
          </w:p>
          <w:p w:rsidR="00C40678" w:rsidRPr="0088651B" w:rsidRDefault="00C40678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TD/</w:t>
            </w: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 xml:space="preserve"> Boudjemline</w:t>
            </w:r>
          </w:p>
          <w:p w:rsidR="00C40678" w:rsidRPr="0088651B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Default="00C40678" w:rsidP="00C40678">
            <w:pPr>
              <w:pStyle w:val="Default"/>
              <w:jc w:val="center"/>
              <w:rPr>
                <w:sz w:val="16"/>
                <w:szCs w:val="16"/>
              </w:rPr>
            </w:pPr>
            <w:r w:rsidRPr="0088651B">
              <w:rPr>
                <w:sz w:val="16"/>
                <w:szCs w:val="16"/>
              </w:rPr>
              <w:t>Forage/Cours</w:t>
            </w:r>
          </w:p>
          <w:p w:rsidR="00C40678" w:rsidRPr="007D158F" w:rsidRDefault="00C40678" w:rsidP="00C4067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Bouklia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301611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301611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11.00-13.00</w:t>
            </w:r>
          </w:p>
        </w:tc>
        <w:tc>
          <w:tcPr>
            <w:tcW w:w="3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678" w:rsidRPr="0088651B" w:rsidRDefault="00C40678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E07317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42CC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</w:tr>
      <w:tr w:rsidR="00C40678" w:rsidRPr="00697C2D" w:rsidTr="00C40678">
        <w:trPr>
          <w:trHeight w:val="585"/>
        </w:trPr>
        <w:tc>
          <w:tcPr>
            <w:tcW w:w="3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678" w:rsidRPr="0088651B" w:rsidRDefault="00C40678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C60ED7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C60ED7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TP Méthodes numériques appliquées</w:t>
            </w:r>
          </w:p>
          <w:p w:rsidR="00C40678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C60ED7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Benyerou</w:t>
            </w:r>
            <w:r w:rsidRPr="00C60ED7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/Mami</w:t>
            </w:r>
          </w:p>
          <w:p w:rsidR="00C40678" w:rsidRPr="0088651B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3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678" w:rsidRPr="0088651B" w:rsidRDefault="00C40678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</w:tr>
      <w:tr w:rsidR="00C40678" w:rsidRPr="00697C2D" w:rsidTr="00C40678">
        <w:trPr>
          <w:trHeight w:val="136"/>
        </w:trPr>
        <w:tc>
          <w:tcPr>
            <w:tcW w:w="3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678" w:rsidRPr="0088651B" w:rsidRDefault="00C40678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C60ED7" w:rsidRDefault="00564769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TP Epuration des eaux 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/>
              </w:rPr>
              <w:t>Madani cherif/</w:t>
            </w: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>Bahlouli</w:t>
            </w:r>
          </w:p>
        </w:tc>
        <w:tc>
          <w:tcPr>
            <w:tcW w:w="31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678" w:rsidRPr="0088651B" w:rsidRDefault="00C40678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0678" w:rsidRPr="0088651B" w:rsidRDefault="00C40678" w:rsidP="00C4067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</w:tr>
      <w:tr w:rsidR="00322CE1" w:rsidRPr="00C40678" w:rsidTr="00C40678">
        <w:trPr>
          <w:trHeight w:val="444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CE1" w:rsidRPr="0088651B" w:rsidRDefault="00322CE1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22CE1" w:rsidRPr="0088651B" w:rsidRDefault="00322CE1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GTE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22CE1" w:rsidRPr="0088651B" w:rsidRDefault="00322CE1" w:rsidP="00C40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Techniques de forage</w:t>
            </w:r>
          </w:p>
          <w:p w:rsidR="00322CE1" w:rsidRPr="008842CC" w:rsidRDefault="00322CE1" w:rsidP="00C40678">
            <w:pPr>
              <w:pStyle w:val="Default"/>
              <w:jc w:val="center"/>
              <w:rPr>
                <w:sz w:val="16"/>
                <w:szCs w:val="16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</w:rPr>
              <w:t>d’eau/</w:t>
            </w:r>
            <w:r w:rsidRPr="002834E4">
              <w:rPr>
                <w:sz w:val="16"/>
                <w:szCs w:val="16"/>
              </w:rPr>
              <w:t>Cours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Bouklia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22CE1" w:rsidRPr="0088651B" w:rsidRDefault="00322CE1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Hydraulique Fluviale</w:t>
            </w:r>
          </w:p>
          <w:p w:rsidR="00322CE1" w:rsidRPr="0088651B" w:rsidRDefault="00322CE1" w:rsidP="00C4067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Cours</w:t>
            </w:r>
            <w:r w:rsidR="00C60ED7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 / </w:t>
            </w:r>
            <w:r w:rsidR="00C60ED7"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Cherif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94195" w:rsidRPr="0088651B" w:rsidRDefault="00094195" w:rsidP="00C4067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Géochimie des eaux</w:t>
            </w:r>
          </w:p>
          <w:p w:rsidR="00322CE1" w:rsidRPr="0088651B" w:rsidRDefault="00094195" w:rsidP="00C40678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TD</w:t>
            </w:r>
            <w:r w:rsidRPr="0088651B">
              <w:rPr>
                <w:rFonts w:ascii="Arial" w:hAnsi="Arial" w:cs="Arial"/>
                <w:sz w:val="16"/>
                <w:szCs w:val="16"/>
                <w:lang w:val="fr-FR"/>
              </w:rPr>
              <w:t>/ Boudjemline</w:t>
            </w:r>
          </w:p>
        </w:tc>
        <w:tc>
          <w:tcPr>
            <w:tcW w:w="3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E1" w:rsidRPr="0088651B" w:rsidRDefault="00322CE1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B0CCA" w:rsidRPr="005A556F" w:rsidRDefault="00BB0CCA" w:rsidP="00BB0CC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5A556F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Ethique, déontologie </w:t>
            </w:r>
          </w:p>
          <w:p w:rsidR="00322CE1" w:rsidRPr="0088651B" w:rsidRDefault="00BB0CCA" w:rsidP="00BB0CCA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556F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Cours Saada</w:t>
            </w:r>
          </w:p>
        </w:tc>
        <w:tc>
          <w:tcPr>
            <w:tcW w:w="83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22CE1" w:rsidRPr="0088651B" w:rsidRDefault="00322CE1" w:rsidP="00C40678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322CE1" w:rsidRPr="00322CE1" w:rsidTr="00C40678">
        <w:trPr>
          <w:trHeight w:val="135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CE1" w:rsidRPr="0088651B" w:rsidRDefault="00322CE1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322CE1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8651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H.Urb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Organisation et mécanisation</w:t>
            </w:r>
          </w:p>
          <w:p w:rsidR="00322CE1" w:rsidRPr="008842CC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Bounkhala</w:t>
            </w:r>
            <w:r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/</w:t>
            </w: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Cours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Prot et gest des périm irrigués </w:t>
            </w:r>
          </w:p>
          <w:p w:rsidR="00322CE1" w:rsidRPr="0088651B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/>
              </w:rPr>
              <w:t>Touabia</w:t>
            </w:r>
          </w:p>
          <w:p w:rsidR="00322CE1" w:rsidRPr="0088651B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Cours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5703FA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11.00-14.00</w:t>
            </w:r>
          </w:p>
        </w:tc>
        <w:tc>
          <w:tcPr>
            <w:tcW w:w="3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E1" w:rsidRPr="0088651B" w:rsidRDefault="00322CE1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="Cambria" w:hAnsi="Cambria" w:cs="Cambria"/>
                <w:sz w:val="16"/>
                <w:szCs w:val="16"/>
                <w:lang w:val="fr-FR" w:eastAsia="fr-FR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322CE1" w:rsidRPr="00697C2D" w:rsidTr="00C40678">
        <w:trPr>
          <w:trHeight w:val="600"/>
        </w:trPr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CE1" w:rsidRPr="0088651B" w:rsidRDefault="00322CE1" w:rsidP="00C40678">
            <w:pPr>
              <w:bidi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322CE1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24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88651B">
              <w:rPr>
                <w:rFonts w:ascii="Arial" w:hAnsi="Arial" w:cs="Arial"/>
                <w:sz w:val="16"/>
                <w:szCs w:val="16"/>
                <w:lang w:val="fr-FR" w:eastAsia="fr-FR"/>
              </w:rPr>
              <w:t>Modélisation et Simulation en hydraulique</w:t>
            </w:r>
          </w:p>
          <w:p w:rsidR="00C60ED7" w:rsidRPr="0088651B" w:rsidRDefault="00C60ED7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88651B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>Cherif</w:t>
            </w:r>
          </w:p>
          <w:p w:rsidR="00322CE1" w:rsidRDefault="00322CE1" w:rsidP="00C40678">
            <w:pPr>
              <w:tabs>
                <w:tab w:val="right" w:pos="1394"/>
              </w:tabs>
              <w:bidi w:val="0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CE1" w:rsidRPr="0088651B" w:rsidRDefault="00322CE1" w:rsidP="00C40678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="Cambria" w:hAnsi="Cambria" w:cs="Cambria"/>
                <w:sz w:val="16"/>
                <w:szCs w:val="16"/>
                <w:lang w:val="fr-FR" w:eastAsia="fr-FR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22CE1" w:rsidRPr="0088651B" w:rsidRDefault="00322CE1" w:rsidP="00C40678">
            <w:pPr>
              <w:tabs>
                <w:tab w:val="right" w:pos="1394"/>
              </w:tabs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</w:tbl>
    <w:p w:rsidR="002834E4" w:rsidRDefault="002834E4" w:rsidP="00322CE1">
      <w:pPr>
        <w:bidi w:val="0"/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</w:pPr>
    </w:p>
    <w:p w:rsidR="00322CE1" w:rsidRPr="00564769" w:rsidRDefault="001603E9" w:rsidP="00564769">
      <w:pPr>
        <w:bidi w:val="0"/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</w:pPr>
      <w:r w:rsidRPr="0088651B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 xml:space="preserve">NB : Début des cours : le Dimanche </w:t>
      </w:r>
      <w:r w:rsidR="00322CE1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>2</w:t>
      </w:r>
      <w:r w:rsidR="00B07546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>8</w:t>
      </w:r>
      <w:r w:rsidR="00322CE1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>/01/202</w:t>
      </w:r>
      <w:r w:rsidR="00C60ED7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>4</w:t>
      </w:r>
      <w:r w:rsidR="00322CE1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 xml:space="preserve"> , </w:t>
      </w:r>
      <w:r w:rsidR="00596E42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 xml:space="preserve"> </w:t>
      </w:r>
      <w:r w:rsidR="002834E4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 xml:space="preserve">  </w:t>
      </w:r>
      <w:r w:rsidR="00322CE1" w:rsidRPr="0088651B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 xml:space="preserve">Début des </w:t>
      </w:r>
      <w:r w:rsidR="00322CE1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 xml:space="preserve">TDs  et TPs </w:t>
      </w:r>
      <w:r w:rsidR="00322CE1" w:rsidRPr="0088651B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 xml:space="preserve"> : le Dimanche </w:t>
      </w:r>
      <w:r w:rsidR="004404FA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 xml:space="preserve"> </w:t>
      </w:r>
      <w:r w:rsidR="00322CE1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>0</w:t>
      </w:r>
      <w:r w:rsidR="00B07546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>4</w:t>
      </w:r>
      <w:r w:rsidR="00322CE1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>/02/202</w:t>
      </w:r>
      <w:r w:rsidR="00C60ED7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>4</w:t>
      </w:r>
      <w:r w:rsidR="00322CE1">
        <w:rPr>
          <w:rFonts w:ascii="Calibri" w:hAnsi="Calibri" w:cs="Calibri"/>
          <w:b/>
          <w:bCs/>
          <w:color w:val="000000"/>
          <w:sz w:val="16"/>
          <w:szCs w:val="16"/>
          <w:lang w:val="fr-FR"/>
        </w:rPr>
        <w:t xml:space="preserve"> </w:t>
      </w:r>
    </w:p>
    <w:sectPr w:rsidR="00322CE1" w:rsidRPr="00564769" w:rsidSect="00D72799">
      <w:footerReference w:type="default" r:id="rId7"/>
      <w:pgSz w:w="16838" w:h="11906" w:orient="landscape" w:code="9"/>
      <w:pgMar w:top="284" w:right="720" w:bottom="720" w:left="720" w:header="709" w:footer="436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86" w:rsidRDefault="00F42486" w:rsidP="00613783">
      <w:r>
        <w:separator/>
      </w:r>
    </w:p>
  </w:endnote>
  <w:endnote w:type="continuationSeparator" w:id="1">
    <w:p w:rsidR="00F42486" w:rsidRDefault="00F42486" w:rsidP="0061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D0" w:rsidRDefault="00D73FCE">
    <w:pPr>
      <w:pStyle w:val="Pieddepage"/>
    </w:pPr>
    <w:r>
      <w:rPr>
        <w:lang w:val="fr-FR"/>
      </w:rPr>
      <w:fldChar w:fldCharType="begin"/>
    </w:r>
    <w:r w:rsidR="00E509D0">
      <w:rPr>
        <w:lang w:val="fr-FR"/>
      </w:rPr>
      <w:instrText xml:space="preserve"> TIME \@ "dd/MM/yyyy" </w:instrText>
    </w:r>
    <w:r>
      <w:rPr>
        <w:lang w:val="fr-FR"/>
      </w:rPr>
      <w:fldChar w:fldCharType="separate"/>
    </w:r>
    <w:r w:rsidR="00697C2D">
      <w:rPr>
        <w:noProof/>
        <w:lang w:val="fr-FR"/>
      </w:rPr>
      <w:t>17/01/2024</w:t>
    </w:r>
    <w:r>
      <w:rPr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86" w:rsidRDefault="00F42486" w:rsidP="00613783">
      <w:r>
        <w:separator/>
      </w:r>
    </w:p>
  </w:footnote>
  <w:footnote w:type="continuationSeparator" w:id="1">
    <w:p w:rsidR="00F42486" w:rsidRDefault="00F42486" w:rsidP="00613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43D"/>
    <w:rsid w:val="00002669"/>
    <w:rsid w:val="00004FF2"/>
    <w:rsid w:val="000118F7"/>
    <w:rsid w:val="00013C57"/>
    <w:rsid w:val="00013C62"/>
    <w:rsid w:val="000145E7"/>
    <w:rsid w:val="0001461D"/>
    <w:rsid w:val="00014BA3"/>
    <w:rsid w:val="000151BA"/>
    <w:rsid w:val="00016D94"/>
    <w:rsid w:val="00017EE3"/>
    <w:rsid w:val="000202A7"/>
    <w:rsid w:val="00023664"/>
    <w:rsid w:val="00024F99"/>
    <w:rsid w:val="000264F4"/>
    <w:rsid w:val="0002746A"/>
    <w:rsid w:val="00027658"/>
    <w:rsid w:val="00031F06"/>
    <w:rsid w:val="0003433E"/>
    <w:rsid w:val="00036AAD"/>
    <w:rsid w:val="000413F1"/>
    <w:rsid w:val="000418B5"/>
    <w:rsid w:val="00042760"/>
    <w:rsid w:val="00043429"/>
    <w:rsid w:val="00044265"/>
    <w:rsid w:val="00044A4D"/>
    <w:rsid w:val="000475A2"/>
    <w:rsid w:val="00047BA9"/>
    <w:rsid w:val="00050471"/>
    <w:rsid w:val="00050ABE"/>
    <w:rsid w:val="00051A8D"/>
    <w:rsid w:val="00051C9D"/>
    <w:rsid w:val="0005352D"/>
    <w:rsid w:val="00055196"/>
    <w:rsid w:val="000552E8"/>
    <w:rsid w:val="00056341"/>
    <w:rsid w:val="00061557"/>
    <w:rsid w:val="000616B9"/>
    <w:rsid w:val="00063AA5"/>
    <w:rsid w:val="00065717"/>
    <w:rsid w:val="00066203"/>
    <w:rsid w:val="00066619"/>
    <w:rsid w:val="00067889"/>
    <w:rsid w:val="00070D0B"/>
    <w:rsid w:val="000713BA"/>
    <w:rsid w:val="000719B3"/>
    <w:rsid w:val="00074574"/>
    <w:rsid w:val="00074C4F"/>
    <w:rsid w:val="000756BC"/>
    <w:rsid w:val="000768EA"/>
    <w:rsid w:val="00076AC7"/>
    <w:rsid w:val="00080885"/>
    <w:rsid w:val="00083F4E"/>
    <w:rsid w:val="000842EA"/>
    <w:rsid w:val="000843FC"/>
    <w:rsid w:val="0008655C"/>
    <w:rsid w:val="000868BE"/>
    <w:rsid w:val="000879CD"/>
    <w:rsid w:val="000909A7"/>
    <w:rsid w:val="00093C9E"/>
    <w:rsid w:val="00094195"/>
    <w:rsid w:val="0009439A"/>
    <w:rsid w:val="0009548F"/>
    <w:rsid w:val="000977EC"/>
    <w:rsid w:val="000A7DF4"/>
    <w:rsid w:val="000B17C4"/>
    <w:rsid w:val="000B1833"/>
    <w:rsid w:val="000B1D54"/>
    <w:rsid w:val="000B2186"/>
    <w:rsid w:val="000B4A4A"/>
    <w:rsid w:val="000C5D17"/>
    <w:rsid w:val="000C5F2E"/>
    <w:rsid w:val="000C69E5"/>
    <w:rsid w:val="000D0D34"/>
    <w:rsid w:val="000D16B4"/>
    <w:rsid w:val="000D1B45"/>
    <w:rsid w:val="000D3A55"/>
    <w:rsid w:val="000D3A56"/>
    <w:rsid w:val="000D5124"/>
    <w:rsid w:val="000D608B"/>
    <w:rsid w:val="000D60E9"/>
    <w:rsid w:val="000D6540"/>
    <w:rsid w:val="000D680B"/>
    <w:rsid w:val="000D71BE"/>
    <w:rsid w:val="000D75F9"/>
    <w:rsid w:val="000D792D"/>
    <w:rsid w:val="000D7B3B"/>
    <w:rsid w:val="000E05B3"/>
    <w:rsid w:val="000E1E18"/>
    <w:rsid w:val="000E49DD"/>
    <w:rsid w:val="000E52A3"/>
    <w:rsid w:val="000E65B0"/>
    <w:rsid w:val="000E7E42"/>
    <w:rsid w:val="000F21D8"/>
    <w:rsid w:val="000F33F8"/>
    <w:rsid w:val="000F7BE3"/>
    <w:rsid w:val="00101254"/>
    <w:rsid w:val="00101B24"/>
    <w:rsid w:val="00103E11"/>
    <w:rsid w:val="00103E5D"/>
    <w:rsid w:val="00103F31"/>
    <w:rsid w:val="00104CAF"/>
    <w:rsid w:val="00105D67"/>
    <w:rsid w:val="001061BF"/>
    <w:rsid w:val="00107135"/>
    <w:rsid w:val="00111D4F"/>
    <w:rsid w:val="0011220F"/>
    <w:rsid w:val="0011492F"/>
    <w:rsid w:val="001151E7"/>
    <w:rsid w:val="00116A2E"/>
    <w:rsid w:val="001171DA"/>
    <w:rsid w:val="00122DC0"/>
    <w:rsid w:val="00122FBE"/>
    <w:rsid w:val="00124F2B"/>
    <w:rsid w:val="00127AFF"/>
    <w:rsid w:val="00130413"/>
    <w:rsid w:val="00130FA0"/>
    <w:rsid w:val="00132C64"/>
    <w:rsid w:val="00133053"/>
    <w:rsid w:val="00133354"/>
    <w:rsid w:val="00134D6D"/>
    <w:rsid w:val="00135CDC"/>
    <w:rsid w:val="00137F2B"/>
    <w:rsid w:val="00140E69"/>
    <w:rsid w:val="00141A75"/>
    <w:rsid w:val="00141F79"/>
    <w:rsid w:val="00142A4C"/>
    <w:rsid w:val="001439A8"/>
    <w:rsid w:val="00143DDE"/>
    <w:rsid w:val="00144634"/>
    <w:rsid w:val="00144A16"/>
    <w:rsid w:val="00145AA0"/>
    <w:rsid w:val="00146A30"/>
    <w:rsid w:val="00147DD7"/>
    <w:rsid w:val="00153CF1"/>
    <w:rsid w:val="0015490F"/>
    <w:rsid w:val="001603E9"/>
    <w:rsid w:val="00161A97"/>
    <w:rsid w:val="00163D58"/>
    <w:rsid w:val="001665BD"/>
    <w:rsid w:val="00167CBB"/>
    <w:rsid w:val="001740C0"/>
    <w:rsid w:val="00174F7E"/>
    <w:rsid w:val="00181235"/>
    <w:rsid w:val="00182301"/>
    <w:rsid w:val="0018236E"/>
    <w:rsid w:val="00182535"/>
    <w:rsid w:val="00183966"/>
    <w:rsid w:val="00183F66"/>
    <w:rsid w:val="00185259"/>
    <w:rsid w:val="00185B01"/>
    <w:rsid w:val="001861BD"/>
    <w:rsid w:val="00186381"/>
    <w:rsid w:val="00187774"/>
    <w:rsid w:val="00190938"/>
    <w:rsid w:val="0019099D"/>
    <w:rsid w:val="00191100"/>
    <w:rsid w:val="00191785"/>
    <w:rsid w:val="001931EE"/>
    <w:rsid w:val="00193AEC"/>
    <w:rsid w:val="00194872"/>
    <w:rsid w:val="001A037D"/>
    <w:rsid w:val="001A0CBC"/>
    <w:rsid w:val="001A1431"/>
    <w:rsid w:val="001A1D37"/>
    <w:rsid w:val="001A45BF"/>
    <w:rsid w:val="001A46CD"/>
    <w:rsid w:val="001A6287"/>
    <w:rsid w:val="001A698A"/>
    <w:rsid w:val="001A6C7D"/>
    <w:rsid w:val="001A756A"/>
    <w:rsid w:val="001B0584"/>
    <w:rsid w:val="001B1D4E"/>
    <w:rsid w:val="001B3151"/>
    <w:rsid w:val="001B7F79"/>
    <w:rsid w:val="001C131A"/>
    <w:rsid w:val="001C2089"/>
    <w:rsid w:val="001C3593"/>
    <w:rsid w:val="001C4B30"/>
    <w:rsid w:val="001C58F3"/>
    <w:rsid w:val="001C596C"/>
    <w:rsid w:val="001C7674"/>
    <w:rsid w:val="001D0D48"/>
    <w:rsid w:val="001D2A96"/>
    <w:rsid w:val="001D2EFD"/>
    <w:rsid w:val="001D6D27"/>
    <w:rsid w:val="001E2844"/>
    <w:rsid w:val="001E30AE"/>
    <w:rsid w:val="001E4C59"/>
    <w:rsid w:val="001E4EAD"/>
    <w:rsid w:val="001E674B"/>
    <w:rsid w:val="001E677C"/>
    <w:rsid w:val="001F00C2"/>
    <w:rsid w:val="001F17A5"/>
    <w:rsid w:val="001F24F1"/>
    <w:rsid w:val="00200075"/>
    <w:rsid w:val="00200D6B"/>
    <w:rsid w:val="0020293E"/>
    <w:rsid w:val="00203A13"/>
    <w:rsid w:val="00203E4B"/>
    <w:rsid w:val="00203F4F"/>
    <w:rsid w:val="00205459"/>
    <w:rsid w:val="0020797A"/>
    <w:rsid w:val="00210703"/>
    <w:rsid w:val="002144DC"/>
    <w:rsid w:val="00214F36"/>
    <w:rsid w:val="00217167"/>
    <w:rsid w:val="002172A0"/>
    <w:rsid w:val="0021738D"/>
    <w:rsid w:val="00217A61"/>
    <w:rsid w:val="00220729"/>
    <w:rsid w:val="00220C9C"/>
    <w:rsid w:val="00223348"/>
    <w:rsid w:val="002245EE"/>
    <w:rsid w:val="00225596"/>
    <w:rsid w:val="00226368"/>
    <w:rsid w:val="00231B53"/>
    <w:rsid w:val="00232BEE"/>
    <w:rsid w:val="00232C54"/>
    <w:rsid w:val="00232D0B"/>
    <w:rsid w:val="00234AC5"/>
    <w:rsid w:val="00234CF9"/>
    <w:rsid w:val="00235130"/>
    <w:rsid w:val="00235979"/>
    <w:rsid w:val="00235C50"/>
    <w:rsid w:val="00241171"/>
    <w:rsid w:val="00241458"/>
    <w:rsid w:val="002426BB"/>
    <w:rsid w:val="002436BD"/>
    <w:rsid w:val="002438FD"/>
    <w:rsid w:val="002443B9"/>
    <w:rsid w:val="00246893"/>
    <w:rsid w:val="00247309"/>
    <w:rsid w:val="002511CD"/>
    <w:rsid w:val="0025301F"/>
    <w:rsid w:val="00253507"/>
    <w:rsid w:val="002551EC"/>
    <w:rsid w:val="00255D94"/>
    <w:rsid w:val="00255F49"/>
    <w:rsid w:val="00256393"/>
    <w:rsid w:val="002608D2"/>
    <w:rsid w:val="002618A8"/>
    <w:rsid w:val="00261A5B"/>
    <w:rsid w:val="00262156"/>
    <w:rsid w:val="002622F8"/>
    <w:rsid w:val="00263D94"/>
    <w:rsid w:val="00264C69"/>
    <w:rsid w:val="00267B21"/>
    <w:rsid w:val="00271B4F"/>
    <w:rsid w:val="002761DF"/>
    <w:rsid w:val="002764DA"/>
    <w:rsid w:val="00276C52"/>
    <w:rsid w:val="00277510"/>
    <w:rsid w:val="00277FA5"/>
    <w:rsid w:val="0028069C"/>
    <w:rsid w:val="00282FA7"/>
    <w:rsid w:val="00283255"/>
    <w:rsid w:val="002834E4"/>
    <w:rsid w:val="00285A0C"/>
    <w:rsid w:val="00285C23"/>
    <w:rsid w:val="0029079C"/>
    <w:rsid w:val="00290EB2"/>
    <w:rsid w:val="002919EC"/>
    <w:rsid w:val="00294C06"/>
    <w:rsid w:val="0029704C"/>
    <w:rsid w:val="0029712F"/>
    <w:rsid w:val="002A0348"/>
    <w:rsid w:val="002A1A24"/>
    <w:rsid w:val="002A24EA"/>
    <w:rsid w:val="002A3023"/>
    <w:rsid w:val="002A4B58"/>
    <w:rsid w:val="002B0CE7"/>
    <w:rsid w:val="002B214A"/>
    <w:rsid w:val="002B2A8F"/>
    <w:rsid w:val="002B3554"/>
    <w:rsid w:val="002B5D57"/>
    <w:rsid w:val="002C09C9"/>
    <w:rsid w:val="002C13D5"/>
    <w:rsid w:val="002C3369"/>
    <w:rsid w:val="002C3B8E"/>
    <w:rsid w:val="002C71CA"/>
    <w:rsid w:val="002D1992"/>
    <w:rsid w:val="002D263F"/>
    <w:rsid w:val="002D3557"/>
    <w:rsid w:val="002D441F"/>
    <w:rsid w:val="002D5053"/>
    <w:rsid w:val="002D5A7D"/>
    <w:rsid w:val="002D5AD5"/>
    <w:rsid w:val="002D5E2E"/>
    <w:rsid w:val="002D62AA"/>
    <w:rsid w:val="002D6949"/>
    <w:rsid w:val="002E164E"/>
    <w:rsid w:val="002E2290"/>
    <w:rsid w:val="002E2F4D"/>
    <w:rsid w:val="002E334E"/>
    <w:rsid w:val="002E5A30"/>
    <w:rsid w:val="002E6795"/>
    <w:rsid w:val="002E6E9E"/>
    <w:rsid w:val="002E72E9"/>
    <w:rsid w:val="002E7A56"/>
    <w:rsid w:val="002E7C73"/>
    <w:rsid w:val="002F1542"/>
    <w:rsid w:val="002F1B15"/>
    <w:rsid w:val="002F34E7"/>
    <w:rsid w:val="002F3E8A"/>
    <w:rsid w:val="00300142"/>
    <w:rsid w:val="00301611"/>
    <w:rsid w:val="00304866"/>
    <w:rsid w:val="0030529F"/>
    <w:rsid w:val="003062E6"/>
    <w:rsid w:val="00307058"/>
    <w:rsid w:val="003074CA"/>
    <w:rsid w:val="00307B08"/>
    <w:rsid w:val="00310452"/>
    <w:rsid w:val="00311BE0"/>
    <w:rsid w:val="0031272F"/>
    <w:rsid w:val="00312E6C"/>
    <w:rsid w:val="003141C8"/>
    <w:rsid w:val="00314663"/>
    <w:rsid w:val="003157DB"/>
    <w:rsid w:val="0031649D"/>
    <w:rsid w:val="00321F37"/>
    <w:rsid w:val="00321FE2"/>
    <w:rsid w:val="003226B8"/>
    <w:rsid w:val="003227B5"/>
    <w:rsid w:val="00322CE1"/>
    <w:rsid w:val="00322DDA"/>
    <w:rsid w:val="00323393"/>
    <w:rsid w:val="00323593"/>
    <w:rsid w:val="003241A7"/>
    <w:rsid w:val="00325A77"/>
    <w:rsid w:val="00327494"/>
    <w:rsid w:val="00327606"/>
    <w:rsid w:val="00331C25"/>
    <w:rsid w:val="00331ECE"/>
    <w:rsid w:val="0033204F"/>
    <w:rsid w:val="0033380A"/>
    <w:rsid w:val="00333A3E"/>
    <w:rsid w:val="003343FE"/>
    <w:rsid w:val="00335873"/>
    <w:rsid w:val="00343184"/>
    <w:rsid w:val="003446D0"/>
    <w:rsid w:val="003507C7"/>
    <w:rsid w:val="00353BF7"/>
    <w:rsid w:val="00354F26"/>
    <w:rsid w:val="00355018"/>
    <w:rsid w:val="003572E1"/>
    <w:rsid w:val="00357449"/>
    <w:rsid w:val="00361719"/>
    <w:rsid w:val="00361951"/>
    <w:rsid w:val="00362B9F"/>
    <w:rsid w:val="003640E2"/>
    <w:rsid w:val="003644E0"/>
    <w:rsid w:val="0036466E"/>
    <w:rsid w:val="00364BA2"/>
    <w:rsid w:val="00364DB9"/>
    <w:rsid w:val="00366B2A"/>
    <w:rsid w:val="003708F5"/>
    <w:rsid w:val="003724F8"/>
    <w:rsid w:val="00372684"/>
    <w:rsid w:val="003747B5"/>
    <w:rsid w:val="00375E4F"/>
    <w:rsid w:val="00380002"/>
    <w:rsid w:val="00380E85"/>
    <w:rsid w:val="00382589"/>
    <w:rsid w:val="00383898"/>
    <w:rsid w:val="0038586D"/>
    <w:rsid w:val="00386335"/>
    <w:rsid w:val="003867F3"/>
    <w:rsid w:val="00386BED"/>
    <w:rsid w:val="00387637"/>
    <w:rsid w:val="00390E12"/>
    <w:rsid w:val="00391071"/>
    <w:rsid w:val="003918E6"/>
    <w:rsid w:val="00392074"/>
    <w:rsid w:val="00392210"/>
    <w:rsid w:val="00392955"/>
    <w:rsid w:val="00393A48"/>
    <w:rsid w:val="00393E87"/>
    <w:rsid w:val="00394763"/>
    <w:rsid w:val="00395964"/>
    <w:rsid w:val="003959C1"/>
    <w:rsid w:val="00395CEA"/>
    <w:rsid w:val="0039600F"/>
    <w:rsid w:val="003972CD"/>
    <w:rsid w:val="00397D17"/>
    <w:rsid w:val="00397D80"/>
    <w:rsid w:val="003A0385"/>
    <w:rsid w:val="003A10E7"/>
    <w:rsid w:val="003A1FCE"/>
    <w:rsid w:val="003A2368"/>
    <w:rsid w:val="003A39CB"/>
    <w:rsid w:val="003A3E3A"/>
    <w:rsid w:val="003A784C"/>
    <w:rsid w:val="003A7F5C"/>
    <w:rsid w:val="003B2254"/>
    <w:rsid w:val="003B4113"/>
    <w:rsid w:val="003B48DC"/>
    <w:rsid w:val="003B52E7"/>
    <w:rsid w:val="003B554A"/>
    <w:rsid w:val="003B55A6"/>
    <w:rsid w:val="003B66CD"/>
    <w:rsid w:val="003C2CBF"/>
    <w:rsid w:val="003C323D"/>
    <w:rsid w:val="003C452B"/>
    <w:rsid w:val="003C4582"/>
    <w:rsid w:val="003C7B8E"/>
    <w:rsid w:val="003D0973"/>
    <w:rsid w:val="003D1369"/>
    <w:rsid w:val="003D1402"/>
    <w:rsid w:val="003D2FD8"/>
    <w:rsid w:val="003E0ED8"/>
    <w:rsid w:val="003E1A8B"/>
    <w:rsid w:val="003E1EA1"/>
    <w:rsid w:val="003E38E0"/>
    <w:rsid w:val="003F060A"/>
    <w:rsid w:val="003F29D4"/>
    <w:rsid w:val="003F4FCF"/>
    <w:rsid w:val="003F5A1D"/>
    <w:rsid w:val="004003B1"/>
    <w:rsid w:val="00400C30"/>
    <w:rsid w:val="00402292"/>
    <w:rsid w:val="00402549"/>
    <w:rsid w:val="00402623"/>
    <w:rsid w:val="004026A8"/>
    <w:rsid w:val="00402E3E"/>
    <w:rsid w:val="00403C6E"/>
    <w:rsid w:val="00403CC7"/>
    <w:rsid w:val="0040455F"/>
    <w:rsid w:val="00406747"/>
    <w:rsid w:val="00410402"/>
    <w:rsid w:val="00410E60"/>
    <w:rsid w:val="0041181E"/>
    <w:rsid w:val="00411D10"/>
    <w:rsid w:val="0041213A"/>
    <w:rsid w:val="004129CB"/>
    <w:rsid w:val="00416635"/>
    <w:rsid w:val="00422869"/>
    <w:rsid w:val="0042299B"/>
    <w:rsid w:val="00423498"/>
    <w:rsid w:val="00424C27"/>
    <w:rsid w:val="00425E1A"/>
    <w:rsid w:val="00426DCF"/>
    <w:rsid w:val="0043027C"/>
    <w:rsid w:val="004319C8"/>
    <w:rsid w:val="00431BDE"/>
    <w:rsid w:val="00431CBF"/>
    <w:rsid w:val="0043324E"/>
    <w:rsid w:val="0043542D"/>
    <w:rsid w:val="00437C4A"/>
    <w:rsid w:val="00437E54"/>
    <w:rsid w:val="004404FA"/>
    <w:rsid w:val="004405C3"/>
    <w:rsid w:val="004406ED"/>
    <w:rsid w:val="00440D6E"/>
    <w:rsid w:val="004412BA"/>
    <w:rsid w:val="00441B6E"/>
    <w:rsid w:val="00441DF0"/>
    <w:rsid w:val="004428E5"/>
    <w:rsid w:val="004430D6"/>
    <w:rsid w:val="004438BB"/>
    <w:rsid w:val="004449E5"/>
    <w:rsid w:val="0044507A"/>
    <w:rsid w:val="00446041"/>
    <w:rsid w:val="00446EA9"/>
    <w:rsid w:val="004510EE"/>
    <w:rsid w:val="00451190"/>
    <w:rsid w:val="004517B4"/>
    <w:rsid w:val="00452483"/>
    <w:rsid w:val="0045360C"/>
    <w:rsid w:val="004557EF"/>
    <w:rsid w:val="00455AE1"/>
    <w:rsid w:val="004568DD"/>
    <w:rsid w:val="00460932"/>
    <w:rsid w:val="00461074"/>
    <w:rsid w:val="004611AA"/>
    <w:rsid w:val="004616CA"/>
    <w:rsid w:val="0046228D"/>
    <w:rsid w:val="00464663"/>
    <w:rsid w:val="004646E4"/>
    <w:rsid w:val="00470290"/>
    <w:rsid w:val="00470F37"/>
    <w:rsid w:val="00470FEC"/>
    <w:rsid w:val="00471B4F"/>
    <w:rsid w:val="00471B63"/>
    <w:rsid w:val="00472BD0"/>
    <w:rsid w:val="004740FA"/>
    <w:rsid w:val="00474B9E"/>
    <w:rsid w:val="00476DCC"/>
    <w:rsid w:val="00481459"/>
    <w:rsid w:val="0048347A"/>
    <w:rsid w:val="004850E5"/>
    <w:rsid w:val="00485212"/>
    <w:rsid w:val="00485367"/>
    <w:rsid w:val="00487115"/>
    <w:rsid w:val="00487246"/>
    <w:rsid w:val="0048772F"/>
    <w:rsid w:val="00487A5B"/>
    <w:rsid w:val="004902B9"/>
    <w:rsid w:val="00490B76"/>
    <w:rsid w:val="00491112"/>
    <w:rsid w:val="0049228E"/>
    <w:rsid w:val="00492535"/>
    <w:rsid w:val="00493B59"/>
    <w:rsid w:val="004943B4"/>
    <w:rsid w:val="00495257"/>
    <w:rsid w:val="0049539D"/>
    <w:rsid w:val="00495A24"/>
    <w:rsid w:val="004967A8"/>
    <w:rsid w:val="004976FE"/>
    <w:rsid w:val="004A0C3D"/>
    <w:rsid w:val="004A1FCE"/>
    <w:rsid w:val="004A2D11"/>
    <w:rsid w:val="004A32E4"/>
    <w:rsid w:val="004A49C3"/>
    <w:rsid w:val="004A638D"/>
    <w:rsid w:val="004A7BA3"/>
    <w:rsid w:val="004B073B"/>
    <w:rsid w:val="004B15FD"/>
    <w:rsid w:val="004B1748"/>
    <w:rsid w:val="004B3205"/>
    <w:rsid w:val="004B4010"/>
    <w:rsid w:val="004B4586"/>
    <w:rsid w:val="004B476D"/>
    <w:rsid w:val="004B4902"/>
    <w:rsid w:val="004B5008"/>
    <w:rsid w:val="004B5A53"/>
    <w:rsid w:val="004B6309"/>
    <w:rsid w:val="004B654C"/>
    <w:rsid w:val="004B71E4"/>
    <w:rsid w:val="004C12CB"/>
    <w:rsid w:val="004C6E71"/>
    <w:rsid w:val="004C7549"/>
    <w:rsid w:val="004D16E0"/>
    <w:rsid w:val="004D1F4A"/>
    <w:rsid w:val="004D2653"/>
    <w:rsid w:val="004D2717"/>
    <w:rsid w:val="004D44CA"/>
    <w:rsid w:val="004D49FD"/>
    <w:rsid w:val="004D5EFC"/>
    <w:rsid w:val="004D60AC"/>
    <w:rsid w:val="004D613F"/>
    <w:rsid w:val="004D73BA"/>
    <w:rsid w:val="004E04F8"/>
    <w:rsid w:val="004E29B3"/>
    <w:rsid w:val="004E344E"/>
    <w:rsid w:val="004E42E3"/>
    <w:rsid w:val="004E4983"/>
    <w:rsid w:val="004E4BC3"/>
    <w:rsid w:val="004E50A5"/>
    <w:rsid w:val="004E709F"/>
    <w:rsid w:val="004F22D9"/>
    <w:rsid w:val="004F2FC4"/>
    <w:rsid w:val="004F42B7"/>
    <w:rsid w:val="004F7EE0"/>
    <w:rsid w:val="00503257"/>
    <w:rsid w:val="0050411E"/>
    <w:rsid w:val="0050531D"/>
    <w:rsid w:val="00505461"/>
    <w:rsid w:val="00507A72"/>
    <w:rsid w:val="00510598"/>
    <w:rsid w:val="005112F7"/>
    <w:rsid w:val="00512A0D"/>
    <w:rsid w:val="005158DE"/>
    <w:rsid w:val="005159EF"/>
    <w:rsid w:val="00516847"/>
    <w:rsid w:val="005168A0"/>
    <w:rsid w:val="005209F3"/>
    <w:rsid w:val="00522301"/>
    <w:rsid w:val="005238AB"/>
    <w:rsid w:val="00524163"/>
    <w:rsid w:val="00524248"/>
    <w:rsid w:val="00524390"/>
    <w:rsid w:val="0052505E"/>
    <w:rsid w:val="00525359"/>
    <w:rsid w:val="00526EE8"/>
    <w:rsid w:val="0053094E"/>
    <w:rsid w:val="00532C86"/>
    <w:rsid w:val="00533310"/>
    <w:rsid w:val="005336E8"/>
    <w:rsid w:val="00533812"/>
    <w:rsid w:val="00533E7E"/>
    <w:rsid w:val="00536180"/>
    <w:rsid w:val="00536C80"/>
    <w:rsid w:val="00542F70"/>
    <w:rsid w:val="005435C3"/>
    <w:rsid w:val="00552AE9"/>
    <w:rsid w:val="00552AFD"/>
    <w:rsid w:val="00556E3A"/>
    <w:rsid w:val="00557909"/>
    <w:rsid w:val="005618D2"/>
    <w:rsid w:val="00561E4E"/>
    <w:rsid w:val="00562D34"/>
    <w:rsid w:val="00563417"/>
    <w:rsid w:val="00563996"/>
    <w:rsid w:val="00564769"/>
    <w:rsid w:val="00564AB4"/>
    <w:rsid w:val="00565245"/>
    <w:rsid w:val="00566154"/>
    <w:rsid w:val="00567085"/>
    <w:rsid w:val="005703FA"/>
    <w:rsid w:val="00570D5A"/>
    <w:rsid w:val="005710AA"/>
    <w:rsid w:val="00571CE6"/>
    <w:rsid w:val="00573827"/>
    <w:rsid w:val="0057406E"/>
    <w:rsid w:val="00575DF4"/>
    <w:rsid w:val="00580157"/>
    <w:rsid w:val="005828EB"/>
    <w:rsid w:val="005832E0"/>
    <w:rsid w:val="005835EC"/>
    <w:rsid w:val="005843AB"/>
    <w:rsid w:val="00584B91"/>
    <w:rsid w:val="005851BA"/>
    <w:rsid w:val="00585471"/>
    <w:rsid w:val="00586408"/>
    <w:rsid w:val="00586595"/>
    <w:rsid w:val="00591403"/>
    <w:rsid w:val="005937DA"/>
    <w:rsid w:val="00595DBC"/>
    <w:rsid w:val="005969D7"/>
    <w:rsid w:val="00596E42"/>
    <w:rsid w:val="00597D20"/>
    <w:rsid w:val="00597EC1"/>
    <w:rsid w:val="005A2785"/>
    <w:rsid w:val="005A4AAD"/>
    <w:rsid w:val="005A4B43"/>
    <w:rsid w:val="005A54D3"/>
    <w:rsid w:val="005A556F"/>
    <w:rsid w:val="005A6FCD"/>
    <w:rsid w:val="005A7FB6"/>
    <w:rsid w:val="005B042A"/>
    <w:rsid w:val="005B0B7A"/>
    <w:rsid w:val="005C14C2"/>
    <w:rsid w:val="005C1949"/>
    <w:rsid w:val="005C31DB"/>
    <w:rsid w:val="005C3CF1"/>
    <w:rsid w:val="005C4C0F"/>
    <w:rsid w:val="005C4E4C"/>
    <w:rsid w:val="005D06E1"/>
    <w:rsid w:val="005D203D"/>
    <w:rsid w:val="005D227D"/>
    <w:rsid w:val="005D252A"/>
    <w:rsid w:val="005D384B"/>
    <w:rsid w:val="005D6FAB"/>
    <w:rsid w:val="005D77E9"/>
    <w:rsid w:val="005E0A87"/>
    <w:rsid w:val="005E2250"/>
    <w:rsid w:val="005E435A"/>
    <w:rsid w:val="005E5FA8"/>
    <w:rsid w:val="005E7C3E"/>
    <w:rsid w:val="005E7D90"/>
    <w:rsid w:val="005F0346"/>
    <w:rsid w:val="005F25B6"/>
    <w:rsid w:val="005F2672"/>
    <w:rsid w:val="005F37E5"/>
    <w:rsid w:val="005F46CF"/>
    <w:rsid w:val="005F506F"/>
    <w:rsid w:val="005F5D47"/>
    <w:rsid w:val="005F6243"/>
    <w:rsid w:val="00604978"/>
    <w:rsid w:val="00606213"/>
    <w:rsid w:val="006076BF"/>
    <w:rsid w:val="00607A9E"/>
    <w:rsid w:val="00607E96"/>
    <w:rsid w:val="006107AF"/>
    <w:rsid w:val="006118AB"/>
    <w:rsid w:val="006129CF"/>
    <w:rsid w:val="00613783"/>
    <w:rsid w:val="0061431D"/>
    <w:rsid w:val="00614C1A"/>
    <w:rsid w:val="00615029"/>
    <w:rsid w:val="00620986"/>
    <w:rsid w:val="00622783"/>
    <w:rsid w:val="006227DB"/>
    <w:rsid w:val="006230EB"/>
    <w:rsid w:val="00624A47"/>
    <w:rsid w:val="00624C61"/>
    <w:rsid w:val="006253F7"/>
    <w:rsid w:val="00627753"/>
    <w:rsid w:val="00631AFC"/>
    <w:rsid w:val="00634149"/>
    <w:rsid w:val="00634ACC"/>
    <w:rsid w:val="00634BE3"/>
    <w:rsid w:val="00635C13"/>
    <w:rsid w:val="00636C17"/>
    <w:rsid w:val="00636DF2"/>
    <w:rsid w:val="00636F8B"/>
    <w:rsid w:val="00637150"/>
    <w:rsid w:val="0064004F"/>
    <w:rsid w:val="00640347"/>
    <w:rsid w:val="00641E5A"/>
    <w:rsid w:val="00641F7E"/>
    <w:rsid w:val="00645A65"/>
    <w:rsid w:val="00647791"/>
    <w:rsid w:val="00647F29"/>
    <w:rsid w:val="006524C8"/>
    <w:rsid w:val="006538EB"/>
    <w:rsid w:val="00653949"/>
    <w:rsid w:val="00655839"/>
    <w:rsid w:val="0066067B"/>
    <w:rsid w:val="00661174"/>
    <w:rsid w:val="00662F13"/>
    <w:rsid w:val="0066373E"/>
    <w:rsid w:val="00664246"/>
    <w:rsid w:val="00666413"/>
    <w:rsid w:val="00667103"/>
    <w:rsid w:val="00671027"/>
    <w:rsid w:val="00671CFC"/>
    <w:rsid w:val="00671CFD"/>
    <w:rsid w:val="00677880"/>
    <w:rsid w:val="006813C4"/>
    <w:rsid w:val="006814DD"/>
    <w:rsid w:val="00682C50"/>
    <w:rsid w:val="00683490"/>
    <w:rsid w:val="006836E4"/>
    <w:rsid w:val="00683BB8"/>
    <w:rsid w:val="00684045"/>
    <w:rsid w:val="00685D18"/>
    <w:rsid w:val="00685E34"/>
    <w:rsid w:val="00686EAB"/>
    <w:rsid w:val="00687A29"/>
    <w:rsid w:val="006921FA"/>
    <w:rsid w:val="00693938"/>
    <w:rsid w:val="0069658A"/>
    <w:rsid w:val="006969C4"/>
    <w:rsid w:val="00697C2D"/>
    <w:rsid w:val="006A050F"/>
    <w:rsid w:val="006A1322"/>
    <w:rsid w:val="006A4B80"/>
    <w:rsid w:val="006A5524"/>
    <w:rsid w:val="006B1BD9"/>
    <w:rsid w:val="006B205F"/>
    <w:rsid w:val="006B2C5F"/>
    <w:rsid w:val="006B43A8"/>
    <w:rsid w:val="006B4BC1"/>
    <w:rsid w:val="006B77C1"/>
    <w:rsid w:val="006C07D4"/>
    <w:rsid w:val="006C2442"/>
    <w:rsid w:val="006C2C50"/>
    <w:rsid w:val="006C2DA9"/>
    <w:rsid w:val="006C4E25"/>
    <w:rsid w:val="006D009F"/>
    <w:rsid w:val="006D19F2"/>
    <w:rsid w:val="006D31EE"/>
    <w:rsid w:val="006D66A4"/>
    <w:rsid w:val="006D7AD1"/>
    <w:rsid w:val="006E14C2"/>
    <w:rsid w:val="006E1D9D"/>
    <w:rsid w:val="006E2045"/>
    <w:rsid w:val="006E511B"/>
    <w:rsid w:val="006E638E"/>
    <w:rsid w:val="006F02B2"/>
    <w:rsid w:val="006F05F5"/>
    <w:rsid w:val="006F197A"/>
    <w:rsid w:val="006F4CD4"/>
    <w:rsid w:val="006F66DD"/>
    <w:rsid w:val="00702166"/>
    <w:rsid w:val="007021F0"/>
    <w:rsid w:val="007028F3"/>
    <w:rsid w:val="00702BD0"/>
    <w:rsid w:val="007036A0"/>
    <w:rsid w:val="00706FBA"/>
    <w:rsid w:val="00707633"/>
    <w:rsid w:val="007102F6"/>
    <w:rsid w:val="00711FE6"/>
    <w:rsid w:val="0071214A"/>
    <w:rsid w:val="007141AB"/>
    <w:rsid w:val="007155EE"/>
    <w:rsid w:val="00720038"/>
    <w:rsid w:val="007209B4"/>
    <w:rsid w:val="00721115"/>
    <w:rsid w:val="00722604"/>
    <w:rsid w:val="00722F58"/>
    <w:rsid w:val="0072508D"/>
    <w:rsid w:val="0072638D"/>
    <w:rsid w:val="00727930"/>
    <w:rsid w:val="0073206F"/>
    <w:rsid w:val="00732412"/>
    <w:rsid w:val="00732862"/>
    <w:rsid w:val="00732DA6"/>
    <w:rsid w:val="0073387D"/>
    <w:rsid w:val="0073418C"/>
    <w:rsid w:val="00734C7D"/>
    <w:rsid w:val="00735239"/>
    <w:rsid w:val="007353F5"/>
    <w:rsid w:val="00735C53"/>
    <w:rsid w:val="00735F35"/>
    <w:rsid w:val="007364DF"/>
    <w:rsid w:val="00737B39"/>
    <w:rsid w:val="00740A42"/>
    <w:rsid w:val="00740B37"/>
    <w:rsid w:val="00740E3F"/>
    <w:rsid w:val="00741681"/>
    <w:rsid w:val="0074359F"/>
    <w:rsid w:val="00743927"/>
    <w:rsid w:val="0074565B"/>
    <w:rsid w:val="00746E00"/>
    <w:rsid w:val="00746E8B"/>
    <w:rsid w:val="00747921"/>
    <w:rsid w:val="00750D52"/>
    <w:rsid w:val="007538E0"/>
    <w:rsid w:val="00754CBC"/>
    <w:rsid w:val="00755142"/>
    <w:rsid w:val="00755347"/>
    <w:rsid w:val="007569F9"/>
    <w:rsid w:val="00760E0E"/>
    <w:rsid w:val="007628AE"/>
    <w:rsid w:val="007631D5"/>
    <w:rsid w:val="0076457B"/>
    <w:rsid w:val="007700A2"/>
    <w:rsid w:val="0077398D"/>
    <w:rsid w:val="00777C79"/>
    <w:rsid w:val="007803CF"/>
    <w:rsid w:val="007832E2"/>
    <w:rsid w:val="00783CE3"/>
    <w:rsid w:val="00784960"/>
    <w:rsid w:val="00784D46"/>
    <w:rsid w:val="00785520"/>
    <w:rsid w:val="00785C3B"/>
    <w:rsid w:val="00786A0F"/>
    <w:rsid w:val="00791EE7"/>
    <w:rsid w:val="00792349"/>
    <w:rsid w:val="00792A95"/>
    <w:rsid w:val="0079387A"/>
    <w:rsid w:val="00793E5B"/>
    <w:rsid w:val="00795160"/>
    <w:rsid w:val="00795663"/>
    <w:rsid w:val="00797229"/>
    <w:rsid w:val="00797455"/>
    <w:rsid w:val="0079748B"/>
    <w:rsid w:val="0079766F"/>
    <w:rsid w:val="007A4364"/>
    <w:rsid w:val="007A49FA"/>
    <w:rsid w:val="007A7BDF"/>
    <w:rsid w:val="007B241A"/>
    <w:rsid w:val="007B32DB"/>
    <w:rsid w:val="007B3A56"/>
    <w:rsid w:val="007B3DDF"/>
    <w:rsid w:val="007B4AEF"/>
    <w:rsid w:val="007C0436"/>
    <w:rsid w:val="007C19A3"/>
    <w:rsid w:val="007C29EF"/>
    <w:rsid w:val="007C4B1C"/>
    <w:rsid w:val="007C797D"/>
    <w:rsid w:val="007D02AB"/>
    <w:rsid w:val="007D126C"/>
    <w:rsid w:val="007D158F"/>
    <w:rsid w:val="007D2EAF"/>
    <w:rsid w:val="007D30FC"/>
    <w:rsid w:val="007D3BF7"/>
    <w:rsid w:val="007D7C08"/>
    <w:rsid w:val="007E5F2A"/>
    <w:rsid w:val="007F0175"/>
    <w:rsid w:val="007F0B65"/>
    <w:rsid w:val="007F0C2B"/>
    <w:rsid w:val="007F0F11"/>
    <w:rsid w:val="007F1904"/>
    <w:rsid w:val="008001A4"/>
    <w:rsid w:val="00800267"/>
    <w:rsid w:val="0080472A"/>
    <w:rsid w:val="00804AA7"/>
    <w:rsid w:val="00805297"/>
    <w:rsid w:val="00805A0C"/>
    <w:rsid w:val="00807A41"/>
    <w:rsid w:val="008107B1"/>
    <w:rsid w:val="008122C7"/>
    <w:rsid w:val="00812B45"/>
    <w:rsid w:val="008133DE"/>
    <w:rsid w:val="0081369A"/>
    <w:rsid w:val="00815744"/>
    <w:rsid w:val="0081669D"/>
    <w:rsid w:val="00817287"/>
    <w:rsid w:val="00822DC7"/>
    <w:rsid w:val="00830B42"/>
    <w:rsid w:val="00831682"/>
    <w:rsid w:val="00833A8C"/>
    <w:rsid w:val="00833EEF"/>
    <w:rsid w:val="00835104"/>
    <w:rsid w:val="008352F3"/>
    <w:rsid w:val="008372C5"/>
    <w:rsid w:val="008409A6"/>
    <w:rsid w:val="008409DC"/>
    <w:rsid w:val="008432D2"/>
    <w:rsid w:val="0084387B"/>
    <w:rsid w:val="008519E2"/>
    <w:rsid w:val="00853D6A"/>
    <w:rsid w:val="00854A56"/>
    <w:rsid w:val="00854EF4"/>
    <w:rsid w:val="008555DA"/>
    <w:rsid w:val="008560DB"/>
    <w:rsid w:val="00856638"/>
    <w:rsid w:val="00857631"/>
    <w:rsid w:val="008623E6"/>
    <w:rsid w:val="008624E3"/>
    <w:rsid w:val="00863CFC"/>
    <w:rsid w:val="0086440A"/>
    <w:rsid w:val="008650A6"/>
    <w:rsid w:val="0086792D"/>
    <w:rsid w:val="00872057"/>
    <w:rsid w:val="00872A1E"/>
    <w:rsid w:val="0088000B"/>
    <w:rsid w:val="008842CC"/>
    <w:rsid w:val="00884E42"/>
    <w:rsid w:val="0088651B"/>
    <w:rsid w:val="00886B69"/>
    <w:rsid w:val="00892FD7"/>
    <w:rsid w:val="00893C7B"/>
    <w:rsid w:val="00894007"/>
    <w:rsid w:val="00894184"/>
    <w:rsid w:val="00894265"/>
    <w:rsid w:val="00894BCC"/>
    <w:rsid w:val="0089521A"/>
    <w:rsid w:val="00897BAA"/>
    <w:rsid w:val="008A2648"/>
    <w:rsid w:val="008A2B1C"/>
    <w:rsid w:val="008A59E2"/>
    <w:rsid w:val="008A6245"/>
    <w:rsid w:val="008A70DB"/>
    <w:rsid w:val="008A789E"/>
    <w:rsid w:val="008B0A81"/>
    <w:rsid w:val="008B1868"/>
    <w:rsid w:val="008B41DC"/>
    <w:rsid w:val="008B46BA"/>
    <w:rsid w:val="008B5D40"/>
    <w:rsid w:val="008B6AF4"/>
    <w:rsid w:val="008C2B1E"/>
    <w:rsid w:val="008C2C98"/>
    <w:rsid w:val="008C5C79"/>
    <w:rsid w:val="008C6721"/>
    <w:rsid w:val="008C6990"/>
    <w:rsid w:val="008D0DF5"/>
    <w:rsid w:val="008D1860"/>
    <w:rsid w:val="008D2126"/>
    <w:rsid w:val="008D2E15"/>
    <w:rsid w:val="008D54C6"/>
    <w:rsid w:val="008E291D"/>
    <w:rsid w:val="008E307D"/>
    <w:rsid w:val="008E3C0F"/>
    <w:rsid w:val="008E524B"/>
    <w:rsid w:val="008E673B"/>
    <w:rsid w:val="008F0825"/>
    <w:rsid w:val="008F0FCF"/>
    <w:rsid w:val="008F158E"/>
    <w:rsid w:val="008F2200"/>
    <w:rsid w:val="008F356D"/>
    <w:rsid w:val="008F7B56"/>
    <w:rsid w:val="0090056B"/>
    <w:rsid w:val="00901E9B"/>
    <w:rsid w:val="009022D5"/>
    <w:rsid w:val="009035E9"/>
    <w:rsid w:val="009040BD"/>
    <w:rsid w:val="009048AF"/>
    <w:rsid w:val="00905724"/>
    <w:rsid w:val="009070A0"/>
    <w:rsid w:val="0091344D"/>
    <w:rsid w:val="00914A47"/>
    <w:rsid w:val="00914C16"/>
    <w:rsid w:val="00915E04"/>
    <w:rsid w:val="00916163"/>
    <w:rsid w:val="009173FE"/>
    <w:rsid w:val="00921430"/>
    <w:rsid w:val="0092385C"/>
    <w:rsid w:val="00927ADF"/>
    <w:rsid w:val="0093028A"/>
    <w:rsid w:val="00930652"/>
    <w:rsid w:val="0093250A"/>
    <w:rsid w:val="009329D0"/>
    <w:rsid w:val="00932F00"/>
    <w:rsid w:val="00936316"/>
    <w:rsid w:val="0093638D"/>
    <w:rsid w:val="009378AB"/>
    <w:rsid w:val="00940CFD"/>
    <w:rsid w:val="00942DD6"/>
    <w:rsid w:val="00945780"/>
    <w:rsid w:val="00946698"/>
    <w:rsid w:val="00946D9F"/>
    <w:rsid w:val="00951FE3"/>
    <w:rsid w:val="009526BE"/>
    <w:rsid w:val="00952891"/>
    <w:rsid w:val="00953AF1"/>
    <w:rsid w:val="0095544E"/>
    <w:rsid w:val="00956357"/>
    <w:rsid w:val="00957E7C"/>
    <w:rsid w:val="009600A3"/>
    <w:rsid w:val="00961828"/>
    <w:rsid w:val="00961834"/>
    <w:rsid w:val="009638CD"/>
    <w:rsid w:val="00965B46"/>
    <w:rsid w:val="00966209"/>
    <w:rsid w:val="00966D6F"/>
    <w:rsid w:val="0097044C"/>
    <w:rsid w:val="009726DF"/>
    <w:rsid w:val="0097788A"/>
    <w:rsid w:val="00982039"/>
    <w:rsid w:val="00982D30"/>
    <w:rsid w:val="009831D5"/>
    <w:rsid w:val="009833E5"/>
    <w:rsid w:val="009850AF"/>
    <w:rsid w:val="009853EC"/>
    <w:rsid w:val="00985468"/>
    <w:rsid w:val="009878CB"/>
    <w:rsid w:val="0099007C"/>
    <w:rsid w:val="0099082A"/>
    <w:rsid w:val="00990ED5"/>
    <w:rsid w:val="00991E6C"/>
    <w:rsid w:val="00994553"/>
    <w:rsid w:val="009957E7"/>
    <w:rsid w:val="00995C4B"/>
    <w:rsid w:val="0099798D"/>
    <w:rsid w:val="009A2B50"/>
    <w:rsid w:val="009A36DD"/>
    <w:rsid w:val="009A425A"/>
    <w:rsid w:val="009A603D"/>
    <w:rsid w:val="009A7774"/>
    <w:rsid w:val="009B4630"/>
    <w:rsid w:val="009B642A"/>
    <w:rsid w:val="009B7046"/>
    <w:rsid w:val="009B73CB"/>
    <w:rsid w:val="009C15A0"/>
    <w:rsid w:val="009C16C2"/>
    <w:rsid w:val="009C24EB"/>
    <w:rsid w:val="009C367F"/>
    <w:rsid w:val="009C5519"/>
    <w:rsid w:val="009C7308"/>
    <w:rsid w:val="009D2FFD"/>
    <w:rsid w:val="009D3480"/>
    <w:rsid w:val="009D364D"/>
    <w:rsid w:val="009D3E58"/>
    <w:rsid w:val="009D5084"/>
    <w:rsid w:val="009D7B59"/>
    <w:rsid w:val="009E3766"/>
    <w:rsid w:val="009E49CE"/>
    <w:rsid w:val="009E4CE8"/>
    <w:rsid w:val="009E6423"/>
    <w:rsid w:val="009E667E"/>
    <w:rsid w:val="009E7B21"/>
    <w:rsid w:val="009F0275"/>
    <w:rsid w:val="009F05E2"/>
    <w:rsid w:val="009F0D7B"/>
    <w:rsid w:val="009F41DD"/>
    <w:rsid w:val="009F474B"/>
    <w:rsid w:val="009F6E2A"/>
    <w:rsid w:val="009F6F66"/>
    <w:rsid w:val="009F7543"/>
    <w:rsid w:val="009F7973"/>
    <w:rsid w:val="00A002D0"/>
    <w:rsid w:val="00A011A6"/>
    <w:rsid w:val="00A02FCD"/>
    <w:rsid w:val="00A04E98"/>
    <w:rsid w:val="00A06817"/>
    <w:rsid w:val="00A11D54"/>
    <w:rsid w:val="00A121BB"/>
    <w:rsid w:val="00A125A7"/>
    <w:rsid w:val="00A137F8"/>
    <w:rsid w:val="00A14F05"/>
    <w:rsid w:val="00A157AB"/>
    <w:rsid w:val="00A16B8D"/>
    <w:rsid w:val="00A16E28"/>
    <w:rsid w:val="00A20AF4"/>
    <w:rsid w:val="00A2448F"/>
    <w:rsid w:val="00A24A5F"/>
    <w:rsid w:val="00A2529C"/>
    <w:rsid w:val="00A265BF"/>
    <w:rsid w:val="00A27781"/>
    <w:rsid w:val="00A300C2"/>
    <w:rsid w:val="00A30657"/>
    <w:rsid w:val="00A31A3A"/>
    <w:rsid w:val="00A33393"/>
    <w:rsid w:val="00A37214"/>
    <w:rsid w:val="00A431AB"/>
    <w:rsid w:val="00A45205"/>
    <w:rsid w:val="00A51100"/>
    <w:rsid w:val="00A51701"/>
    <w:rsid w:val="00A5227B"/>
    <w:rsid w:val="00A53E90"/>
    <w:rsid w:val="00A54286"/>
    <w:rsid w:val="00A54C40"/>
    <w:rsid w:val="00A55EA6"/>
    <w:rsid w:val="00A57A36"/>
    <w:rsid w:val="00A6070F"/>
    <w:rsid w:val="00A607E7"/>
    <w:rsid w:val="00A60F4E"/>
    <w:rsid w:val="00A61BDD"/>
    <w:rsid w:val="00A62B68"/>
    <w:rsid w:val="00A6328A"/>
    <w:rsid w:val="00A6356E"/>
    <w:rsid w:val="00A63A12"/>
    <w:rsid w:val="00A701F4"/>
    <w:rsid w:val="00A70957"/>
    <w:rsid w:val="00A716B1"/>
    <w:rsid w:val="00A74D16"/>
    <w:rsid w:val="00A77386"/>
    <w:rsid w:val="00A77827"/>
    <w:rsid w:val="00A80FEB"/>
    <w:rsid w:val="00A81FBA"/>
    <w:rsid w:val="00A82D49"/>
    <w:rsid w:val="00A82E95"/>
    <w:rsid w:val="00A8354C"/>
    <w:rsid w:val="00A8484E"/>
    <w:rsid w:val="00A869EE"/>
    <w:rsid w:val="00A87A6F"/>
    <w:rsid w:val="00A87D5C"/>
    <w:rsid w:val="00A901E1"/>
    <w:rsid w:val="00A90391"/>
    <w:rsid w:val="00A950A9"/>
    <w:rsid w:val="00A96FF0"/>
    <w:rsid w:val="00AA1033"/>
    <w:rsid w:val="00AA1C08"/>
    <w:rsid w:val="00AA213E"/>
    <w:rsid w:val="00AA622E"/>
    <w:rsid w:val="00AA73E0"/>
    <w:rsid w:val="00AB1E21"/>
    <w:rsid w:val="00AB2470"/>
    <w:rsid w:val="00AB3ED6"/>
    <w:rsid w:val="00AB4C7C"/>
    <w:rsid w:val="00AB4FEF"/>
    <w:rsid w:val="00AB5435"/>
    <w:rsid w:val="00AC1E0C"/>
    <w:rsid w:val="00AC3E8B"/>
    <w:rsid w:val="00AC613E"/>
    <w:rsid w:val="00AC7ACA"/>
    <w:rsid w:val="00AC7E43"/>
    <w:rsid w:val="00AD0340"/>
    <w:rsid w:val="00AD2898"/>
    <w:rsid w:val="00AD75DA"/>
    <w:rsid w:val="00AE0644"/>
    <w:rsid w:val="00AE3CE6"/>
    <w:rsid w:val="00AE4C95"/>
    <w:rsid w:val="00AE4CF4"/>
    <w:rsid w:val="00AE6027"/>
    <w:rsid w:val="00AE6D01"/>
    <w:rsid w:val="00AF18C8"/>
    <w:rsid w:val="00AF2B3C"/>
    <w:rsid w:val="00AF2BD7"/>
    <w:rsid w:val="00AF2C2F"/>
    <w:rsid w:val="00AF3266"/>
    <w:rsid w:val="00B03EDF"/>
    <w:rsid w:val="00B06F25"/>
    <w:rsid w:val="00B07027"/>
    <w:rsid w:val="00B07546"/>
    <w:rsid w:val="00B14862"/>
    <w:rsid w:val="00B14A7B"/>
    <w:rsid w:val="00B14B0F"/>
    <w:rsid w:val="00B208FF"/>
    <w:rsid w:val="00B23ABD"/>
    <w:rsid w:val="00B30959"/>
    <w:rsid w:val="00B30DEC"/>
    <w:rsid w:val="00B33B85"/>
    <w:rsid w:val="00B33BC4"/>
    <w:rsid w:val="00B34D64"/>
    <w:rsid w:val="00B41F38"/>
    <w:rsid w:val="00B42D6C"/>
    <w:rsid w:val="00B457DB"/>
    <w:rsid w:val="00B45D8B"/>
    <w:rsid w:val="00B46F49"/>
    <w:rsid w:val="00B47BD2"/>
    <w:rsid w:val="00B50D1A"/>
    <w:rsid w:val="00B50F52"/>
    <w:rsid w:val="00B51206"/>
    <w:rsid w:val="00B520B5"/>
    <w:rsid w:val="00B56A73"/>
    <w:rsid w:val="00B5742F"/>
    <w:rsid w:val="00B6257C"/>
    <w:rsid w:val="00B62AC9"/>
    <w:rsid w:val="00B63172"/>
    <w:rsid w:val="00B6427C"/>
    <w:rsid w:val="00B65404"/>
    <w:rsid w:val="00B716D6"/>
    <w:rsid w:val="00B71957"/>
    <w:rsid w:val="00B72AB8"/>
    <w:rsid w:val="00B73C33"/>
    <w:rsid w:val="00B7479E"/>
    <w:rsid w:val="00B74F2D"/>
    <w:rsid w:val="00B75706"/>
    <w:rsid w:val="00B769EC"/>
    <w:rsid w:val="00B76B54"/>
    <w:rsid w:val="00B80112"/>
    <w:rsid w:val="00B8018F"/>
    <w:rsid w:val="00B81727"/>
    <w:rsid w:val="00B83F6D"/>
    <w:rsid w:val="00B9020A"/>
    <w:rsid w:val="00B91B02"/>
    <w:rsid w:val="00B93977"/>
    <w:rsid w:val="00B95E73"/>
    <w:rsid w:val="00B95F89"/>
    <w:rsid w:val="00B96721"/>
    <w:rsid w:val="00B97EC4"/>
    <w:rsid w:val="00BA118C"/>
    <w:rsid w:val="00BA2F60"/>
    <w:rsid w:val="00BA7B8F"/>
    <w:rsid w:val="00BB0289"/>
    <w:rsid w:val="00BB0CCA"/>
    <w:rsid w:val="00BB403D"/>
    <w:rsid w:val="00BB6274"/>
    <w:rsid w:val="00BC5E9C"/>
    <w:rsid w:val="00BC65A7"/>
    <w:rsid w:val="00BC6EBB"/>
    <w:rsid w:val="00BC7996"/>
    <w:rsid w:val="00BD085B"/>
    <w:rsid w:val="00BD0CE5"/>
    <w:rsid w:val="00BD18E8"/>
    <w:rsid w:val="00BD24D1"/>
    <w:rsid w:val="00BD442A"/>
    <w:rsid w:val="00BD4889"/>
    <w:rsid w:val="00BD4C39"/>
    <w:rsid w:val="00BE1F65"/>
    <w:rsid w:val="00BE2592"/>
    <w:rsid w:val="00BE2F9B"/>
    <w:rsid w:val="00BE4150"/>
    <w:rsid w:val="00BE502F"/>
    <w:rsid w:val="00BE5E45"/>
    <w:rsid w:val="00BE74ED"/>
    <w:rsid w:val="00BE7E4D"/>
    <w:rsid w:val="00BF0153"/>
    <w:rsid w:val="00BF0667"/>
    <w:rsid w:val="00BF0AA7"/>
    <w:rsid w:val="00BF18A0"/>
    <w:rsid w:val="00BF1B4D"/>
    <w:rsid w:val="00BF41CD"/>
    <w:rsid w:val="00BF53F8"/>
    <w:rsid w:val="00BF5B2B"/>
    <w:rsid w:val="00BF5BC7"/>
    <w:rsid w:val="00BF6485"/>
    <w:rsid w:val="00BF6E48"/>
    <w:rsid w:val="00C00AB2"/>
    <w:rsid w:val="00C01AB7"/>
    <w:rsid w:val="00C025B7"/>
    <w:rsid w:val="00C03950"/>
    <w:rsid w:val="00C0460F"/>
    <w:rsid w:val="00C04662"/>
    <w:rsid w:val="00C04947"/>
    <w:rsid w:val="00C04DB6"/>
    <w:rsid w:val="00C052EF"/>
    <w:rsid w:val="00C05F72"/>
    <w:rsid w:val="00C073D3"/>
    <w:rsid w:val="00C105EB"/>
    <w:rsid w:val="00C1380C"/>
    <w:rsid w:val="00C139B7"/>
    <w:rsid w:val="00C142FD"/>
    <w:rsid w:val="00C14350"/>
    <w:rsid w:val="00C14397"/>
    <w:rsid w:val="00C14F65"/>
    <w:rsid w:val="00C150C8"/>
    <w:rsid w:val="00C178AA"/>
    <w:rsid w:val="00C23D1F"/>
    <w:rsid w:val="00C24F0C"/>
    <w:rsid w:val="00C25D90"/>
    <w:rsid w:val="00C27E88"/>
    <w:rsid w:val="00C30756"/>
    <w:rsid w:val="00C30D68"/>
    <w:rsid w:val="00C30E19"/>
    <w:rsid w:val="00C32699"/>
    <w:rsid w:val="00C40667"/>
    <w:rsid w:val="00C40678"/>
    <w:rsid w:val="00C42AC9"/>
    <w:rsid w:val="00C44ABB"/>
    <w:rsid w:val="00C458A8"/>
    <w:rsid w:val="00C45917"/>
    <w:rsid w:val="00C46B1E"/>
    <w:rsid w:val="00C52C1E"/>
    <w:rsid w:val="00C52D2D"/>
    <w:rsid w:val="00C543B9"/>
    <w:rsid w:val="00C55275"/>
    <w:rsid w:val="00C552E6"/>
    <w:rsid w:val="00C55D38"/>
    <w:rsid w:val="00C57A8F"/>
    <w:rsid w:val="00C57FE8"/>
    <w:rsid w:val="00C60ED7"/>
    <w:rsid w:val="00C61A35"/>
    <w:rsid w:val="00C61A43"/>
    <w:rsid w:val="00C64288"/>
    <w:rsid w:val="00C64786"/>
    <w:rsid w:val="00C679AA"/>
    <w:rsid w:val="00C7160E"/>
    <w:rsid w:val="00C733BB"/>
    <w:rsid w:val="00C758F5"/>
    <w:rsid w:val="00C75E68"/>
    <w:rsid w:val="00C819C6"/>
    <w:rsid w:val="00C82B4F"/>
    <w:rsid w:val="00C8304F"/>
    <w:rsid w:val="00C91309"/>
    <w:rsid w:val="00C923A0"/>
    <w:rsid w:val="00C93DE6"/>
    <w:rsid w:val="00C93E01"/>
    <w:rsid w:val="00C948BB"/>
    <w:rsid w:val="00C97126"/>
    <w:rsid w:val="00CA13D5"/>
    <w:rsid w:val="00CA142E"/>
    <w:rsid w:val="00CA15BA"/>
    <w:rsid w:val="00CA2BA4"/>
    <w:rsid w:val="00CA2FE0"/>
    <w:rsid w:val="00CA314B"/>
    <w:rsid w:val="00CA423F"/>
    <w:rsid w:val="00CA4D41"/>
    <w:rsid w:val="00CB0E1C"/>
    <w:rsid w:val="00CB18CF"/>
    <w:rsid w:val="00CB3E5E"/>
    <w:rsid w:val="00CB4B12"/>
    <w:rsid w:val="00CB5D41"/>
    <w:rsid w:val="00CB64CD"/>
    <w:rsid w:val="00CB6609"/>
    <w:rsid w:val="00CC45C1"/>
    <w:rsid w:val="00CC4FED"/>
    <w:rsid w:val="00CC684D"/>
    <w:rsid w:val="00CC7157"/>
    <w:rsid w:val="00CC768B"/>
    <w:rsid w:val="00CD34BA"/>
    <w:rsid w:val="00CD4CC4"/>
    <w:rsid w:val="00CD62E1"/>
    <w:rsid w:val="00CD63DF"/>
    <w:rsid w:val="00CD652E"/>
    <w:rsid w:val="00CD6583"/>
    <w:rsid w:val="00CD79F5"/>
    <w:rsid w:val="00CD7BC9"/>
    <w:rsid w:val="00CE13B5"/>
    <w:rsid w:val="00CE3C38"/>
    <w:rsid w:val="00CE5F97"/>
    <w:rsid w:val="00CF067F"/>
    <w:rsid w:val="00CF0949"/>
    <w:rsid w:val="00CF170E"/>
    <w:rsid w:val="00CF315A"/>
    <w:rsid w:val="00CF3A35"/>
    <w:rsid w:val="00CF6365"/>
    <w:rsid w:val="00CF6453"/>
    <w:rsid w:val="00D00CA6"/>
    <w:rsid w:val="00D00EA8"/>
    <w:rsid w:val="00D01C3A"/>
    <w:rsid w:val="00D01E1B"/>
    <w:rsid w:val="00D03716"/>
    <w:rsid w:val="00D0400A"/>
    <w:rsid w:val="00D05E1D"/>
    <w:rsid w:val="00D06DEA"/>
    <w:rsid w:val="00D0721D"/>
    <w:rsid w:val="00D10106"/>
    <w:rsid w:val="00D10AD3"/>
    <w:rsid w:val="00D20B12"/>
    <w:rsid w:val="00D21DEB"/>
    <w:rsid w:val="00D2760A"/>
    <w:rsid w:val="00D319D5"/>
    <w:rsid w:val="00D321B3"/>
    <w:rsid w:val="00D32298"/>
    <w:rsid w:val="00D32D87"/>
    <w:rsid w:val="00D340A0"/>
    <w:rsid w:val="00D36A0A"/>
    <w:rsid w:val="00D36C97"/>
    <w:rsid w:val="00D37092"/>
    <w:rsid w:val="00D3737C"/>
    <w:rsid w:val="00D3754B"/>
    <w:rsid w:val="00D375B3"/>
    <w:rsid w:val="00D41CB5"/>
    <w:rsid w:val="00D4603E"/>
    <w:rsid w:val="00D46917"/>
    <w:rsid w:val="00D5191A"/>
    <w:rsid w:val="00D52445"/>
    <w:rsid w:val="00D54547"/>
    <w:rsid w:val="00D55D28"/>
    <w:rsid w:val="00D578C7"/>
    <w:rsid w:val="00D60216"/>
    <w:rsid w:val="00D605C5"/>
    <w:rsid w:val="00D6144B"/>
    <w:rsid w:val="00D61A4A"/>
    <w:rsid w:val="00D6288F"/>
    <w:rsid w:val="00D6316B"/>
    <w:rsid w:val="00D64D7A"/>
    <w:rsid w:val="00D660AF"/>
    <w:rsid w:val="00D66BBC"/>
    <w:rsid w:val="00D67F0B"/>
    <w:rsid w:val="00D71C6B"/>
    <w:rsid w:val="00D72799"/>
    <w:rsid w:val="00D7360F"/>
    <w:rsid w:val="00D73FCE"/>
    <w:rsid w:val="00D74F16"/>
    <w:rsid w:val="00D768ED"/>
    <w:rsid w:val="00D7774E"/>
    <w:rsid w:val="00D8238B"/>
    <w:rsid w:val="00D82658"/>
    <w:rsid w:val="00D834BE"/>
    <w:rsid w:val="00D843E1"/>
    <w:rsid w:val="00D84FD7"/>
    <w:rsid w:val="00D85149"/>
    <w:rsid w:val="00D907BD"/>
    <w:rsid w:val="00D916DF"/>
    <w:rsid w:val="00D93153"/>
    <w:rsid w:val="00D94A6A"/>
    <w:rsid w:val="00D955F5"/>
    <w:rsid w:val="00D95924"/>
    <w:rsid w:val="00D9604D"/>
    <w:rsid w:val="00D973E5"/>
    <w:rsid w:val="00D97AA6"/>
    <w:rsid w:val="00D97B59"/>
    <w:rsid w:val="00DA1534"/>
    <w:rsid w:val="00DA5859"/>
    <w:rsid w:val="00DA5A19"/>
    <w:rsid w:val="00DA652B"/>
    <w:rsid w:val="00DA6E12"/>
    <w:rsid w:val="00DB30AF"/>
    <w:rsid w:val="00DB5764"/>
    <w:rsid w:val="00DB5DA5"/>
    <w:rsid w:val="00DB6C3D"/>
    <w:rsid w:val="00DB799D"/>
    <w:rsid w:val="00DB7BE4"/>
    <w:rsid w:val="00DB7E04"/>
    <w:rsid w:val="00DC1051"/>
    <w:rsid w:val="00DC34B5"/>
    <w:rsid w:val="00DC4C73"/>
    <w:rsid w:val="00DC6CF6"/>
    <w:rsid w:val="00DC7C49"/>
    <w:rsid w:val="00DD030E"/>
    <w:rsid w:val="00DD04F6"/>
    <w:rsid w:val="00DD1E8B"/>
    <w:rsid w:val="00DD6891"/>
    <w:rsid w:val="00DD76E4"/>
    <w:rsid w:val="00DE17AA"/>
    <w:rsid w:val="00DE2C63"/>
    <w:rsid w:val="00DE3527"/>
    <w:rsid w:val="00DE3897"/>
    <w:rsid w:val="00DE5C33"/>
    <w:rsid w:val="00DE6817"/>
    <w:rsid w:val="00DE769D"/>
    <w:rsid w:val="00DF1ED7"/>
    <w:rsid w:val="00DF301F"/>
    <w:rsid w:val="00DF33CB"/>
    <w:rsid w:val="00DF375D"/>
    <w:rsid w:val="00DF40D8"/>
    <w:rsid w:val="00DF4159"/>
    <w:rsid w:val="00DF458D"/>
    <w:rsid w:val="00DF7CEF"/>
    <w:rsid w:val="00DF7DC7"/>
    <w:rsid w:val="00E006D8"/>
    <w:rsid w:val="00E02101"/>
    <w:rsid w:val="00E02D41"/>
    <w:rsid w:val="00E050DC"/>
    <w:rsid w:val="00E063AA"/>
    <w:rsid w:val="00E06514"/>
    <w:rsid w:val="00E07317"/>
    <w:rsid w:val="00E07FDA"/>
    <w:rsid w:val="00E1253F"/>
    <w:rsid w:val="00E140CD"/>
    <w:rsid w:val="00E1525B"/>
    <w:rsid w:val="00E1580E"/>
    <w:rsid w:val="00E15B3A"/>
    <w:rsid w:val="00E17194"/>
    <w:rsid w:val="00E175F2"/>
    <w:rsid w:val="00E17963"/>
    <w:rsid w:val="00E209C9"/>
    <w:rsid w:val="00E21472"/>
    <w:rsid w:val="00E21760"/>
    <w:rsid w:val="00E2248E"/>
    <w:rsid w:val="00E24CAF"/>
    <w:rsid w:val="00E251E1"/>
    <w:rsid w:val="00E25271"/>
    <w:rsid w:val="00E2649B"/>
    <w:rsid w:val="00E272F1"/>
    <w:rsid w:val="00E27D42"/>
    <w:rsid w:val="00E306E6"/>
    <w:rsid w:val="00E30BDA"/>
    <w:rsid w:val="00E32C25"/>
    <w:rsid w:val="00E32C4C"/>
    <w:rsid w:val="00E33D85"/>
    <w:rsid w:val="00E34EEC"/>
    <w:rsid w:val="00E36CB2"/>
    <w:rsid w:val="00E378FB"/>
    <w:rsid w:val="00E37A2B"/>
    <w:rsid w:val="00E42B2D"/>
    <w:rsid w:val="00E42EA2"/>
    <w:rsid w:val="00E42ED1"/>
    <w:rsid w:val="00E456F1"/>
    <w:rsid w:val="00E4620C"/>
    <w:rsid w:val="00E47537"/>
    <w:rsid w:val="00E475F8"/>
    <w:rsid w:val="00E509D0"/>
    <w:rsid w:val="00E50DD3"/>
    <w:rsid w:val="00E529EC"/>
    <w:rsid w:val="00E53CE2"/>
    <w:rsid w:val="00E53E0A"/>
    <w:rsid w:val="00E546C8"/>
    <w:rsid w:val="00E54E0A"/>
    <w:rsid w:val="00E55965"/>
    <w:rsid w:val="00E577D7"/>
    <w:rsid w:val="00E62DCB"/>
    <w:rsid w:val="00E6372A"/>
    <w:rsid w:val="00E64881"/>
    <w:rsid w:val="00E64BA6"/>
    <w:rsid w:val="00E66264"/>
    <w:rsid w:val="00E7255C"/>
    <w:rsid w:val="00E746A6"/>
    <w:rsid w:val="00E74E03"/>
    <w:rsid w:val="00E82C6A"/>
    <w:rsid w:val="00E83002"/>
    <w:rsid w:val="00E83663"/>
    <w:rsid w:val="00E84FDF"/>
    <w:rsid w:val="00E87051"/>
    <w:rsid w:val="00E87B76"/>
    <w:rsid w:val="00E91E91"/>
    <w:rsid w:val="00E95EB2"/>
    <w:rsid w:val="00E97C36"/>
    <w:rsid w:val="00EA00B2"/>
    <w:rsid w:val="00EA0164"/>
    <w:rsid w:val="00EA17D6"/>
    <w:rsid w:val="00EA180D"/>
    <w:rsid w:val="00EA19C7"/>
    <w:rsid w:val="00EA22E9"/>
    <w:rsid w:val="00EA47D3"/>
    <w:rsid w:val="00EA7217"/>
    <w:rsid w:val="00EA74FF"/>
    <w:rsid w:val="00EB51A2"/>
    <w:rsid w:val="00EB5B7F"/>
    <w:rsid w:val="00EB5EBD"/>
    <w:rsid w:val="00EB63B8"/>
    <w:rsid w:val="00EB6A24"/>
    <w:rsid w:val="00EB6FD5"/>
    <w:rsid w:val="00EB78FB"/>
    <w:rsid w:val="00EC025C"/>
    <w:rsid w:val="00EC03CB"/>
    <w:rsid w:val="00EC1284"/>
    <w:rsid w:val="00EC30DA"/>
    <w:rsid w:val="00EC6C5C"/>
    <w:rsid w:val="00EC71CA"/>
    <w:rsid w:val="00ED02BE"/>
    <w:rsid w:val="00ED1065"/>
    <w:rsid w:val="00ED1FF3"/>
    <w:rsid w:val="00ED2636"/>
    <w:rsid w:val="00ED2EF7"/>
    <w:rsid w:val="00ED39AB"/>
    <w:rsid w:val="00ED410E"/>
    <w:rsid w:val="00ED5B77"/>
    <w:rsid w:val="00ED6021"/>
    <w:rsid w:val="00ED6936"/>
    <w:rsid w:val="00ED79C0"/>
    <w:rsid w:val="00ED79C7"/>
    <w:rsid w:val="00EE4476"/>
    <w:rsid w:val="00EE6470"/>
    <w:rsid w:val="00EE77D8"/>
    <w:rsid w:val="00EF010C"/>
    <w:rsid w:val="00EF1363"/>
    <w:rsid w:val="00EF2BE3"/>
    <w:rsid w:val="00EF3A98"/>
    <w:rsid w:val="00EF545E"/>
    <w:rsid w:val="00EF5B5D"/>
    <w:rsid w:val="00EF5ED2"/>
    <w:rsid w:val="00EF7343"/>
    <w:rsid w:val="00F02A81"/>
    <w:rsid w:val="00F02ABD"/>
    <w:rsid w:val="00F034EC"/>
    <w:rsid w:val="00F03E26"/>
    <w:rsid w:val="00F04C22"/>
    <w:rsid w:val="00F0501F"/>
    <w:rsid w:val="00F06310"/>
    <w:rsid w:val="00F0652A"/>
    <w:rsid w:val="00F07C68"/>
    <w:rsid w:val="00F103CE"/>
    <w:rsid w:val="00F10E39"/>
    <w:rsid w:val="00F13DD8"/>
    <w:rsid w:val="00F14C85"/>
    <w:rsid w:val="00F16390"/>
    <w:rsid w:val="00F208BE"/>
    <w:rsid w:val="00F20C3D"/>
    <w:rsid w:val="00F216C6"/>
    <w:rsid w:val="00F21A72"/>
    <w:rsid w:val="00F21B4B"/>
    <w:rsid w:val="00F230CE"/>
    <w:rsid w:val="00F2394B"/>
    <w:rsid w:val="00F23CEF"/>
    <w:rsid w:val="00F23EA3"/>
    <w:rsid w:val="00F25999"/>
    <w:rsid w:val="00F2643D"/>
    <w:rsid w:val="00F3373C"/>
    <w:rsid w:val="00F353DF"/>
    <w:rsid w:val="00F35474"/>
    <w:rsid w:val="00F3555E"/>
    <w:rsid w:val="00F36507"/>
    <w:rsid w:val="00F37073"/>
    <w:rsid w:val="00F375E3"/>
    <w:rsid w:val="00F40914"/>
    <w:rsid w:val="00F4164F"/>
    <w:rsid w:val="00F4232D"/>
    <w:rsid w:val="00F42486"/>
    <w:rsid w:val="00F42905"/>
    <w:rsid w:val="00F42B33"/>
    <w:rsid w:val="00F43F61"/>
    <w:rsid w:val="00F45070"/>
    <w:rsid w:val="00F50391"/>
    <w:rsid w:val="00F51C19"/>
    <w:rsid w:val="00F5224F"/>
    <w:rsid w:val="00F52918"/>
    <w:rsid w:val="00F54A9D"/>
    <w:rsid w:val="00F55488"/>
    <w:rsid w:val="00F55868"/>
    <w:rsid w:val="00F57EF9"/>
    <w:rsid w:val="00F61D95"/>
    <w:rsid w:val="00F631B7"/>
    <w:rsid w:val="00F637A5"/>
    <w:rsid w:val="00F638BA"/>
    <w:rsid w:val="00F64752"/>
    <w:rsid w:val="00F65D5F"/>
    <w:rsid w:val="00F660C7"/>
    <w:rsid w:val="00F728E3"/>
    <w:rsid w:val="00F73291"/>
    <w:rsid w:val="00F75B94"/>
    <w:rsid w:val="00F7719C"/>
    <w:rsid w:val="00F802BB"/>
    <w:rsid w:val="00F81EF8"/>
    <w:rsid w:val="00F820A6"/>
    <w:rsid w:val="00F823F7"/>
    <w:rsid w:val="00F82E30"/>
    <w:rsid w:val="00F84320"/>
    <w:rsid w:val="00F84C72"/>
    <w:rsid w:val="00F87914"/>
    <w:rsid w:val="00F90AC2"/>
    <w:rsid w:val="00F91C66"/>
    <w:rsid w:val="00F91EDA"/>
    <w:rsid w:val="00F923FA"/>
    <w:rsid w:val="00F9465E"/>
    <w:rsid w:val="00F951A9"/>
    <w:rsid w:val="00F97A03"/>
    <w:rsid w:val="00FA0497"/>
    <w:rsid w:val="00FA2F05"/>
    <w:rsid w:val="00FA2F6B"/>
    <w:rsid w:val="00FA334F"/>
    <w:rsid w:val="00FA4551"/>
    <w:rsid w:val="00FA6743"/>
    <w:rsid w:val="00FA7204"/>
    <w:rsid w:val="00FA7C18"/>
    <w:rsid w:val="00FB0E94"/>
    <w:rsid w:val="00FB1291"/>
    <w:rsid w:val="00FB6C53"/>
    <w:rsid w:val="00FC21F2"/>
    <w:rsid w:val="00FC48C7"/>
    <w:rsid w:val="00FD2ACB"/>
    <w:rsid w:val="00FD5753"/>
    <w:rsid w:val="00FD6405"/>
    <w:rsid w:val="00FD779C"/>
    <w:rsid w:val="00FE0845"/>
    <w:rsid w:val="00FE15ED"/>
    <w:rsid w:val="00FE2F78"/>
    <w:rsid w:val="00FE3217"/>
    <w:rsid w:val="00FE4A97"/>
    <w:rsid w:val="00FE52FB"/>
    <w:rsid w:val="00FE5F25"/>
    <w:rsid w:val="00FE6690"/>
    <w:rsid w:val="00FE7499"/>
    <w:rsid w:val="00FE7982"/>
    <w:rsid w:val="00FF2E9D"/>
    <w:rsid w:val="00FF362E"/>
    <w:rsid w:val="00FF3AF2"/>
    <w:rsid w:val="00FF6AB2"/>
    <w:rsid w:val="00FF72B1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3D"/>
    <w:pPr>
      <w:bidi/>
    </w:pPr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uiPriority w:val="99"/>
    <w:rsid w:val="0021738D"/>
    <w:rPr>
      <w:rFonts w:cs="Times New Roman"/>
    </w:rPr>
  </w:style>
  <w:style w:type="character" w:styleId="Accentuation">
    <w:name w:val="Emphasis"/>
    <w:basedOn w:val="Policepardfaut"/>
    <w:uiPriority w:val="99"/>
    <w:qFormat/>
    <w:rsid w:val="0021738D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paragraph" w:customStyle="1" w:styleId="Default">
    <w:name w:val="Default"/>
    <w:rsid w:val="00D84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f">
    <w:name w:val="d_f"/>
    <w:basedOn w:val="Policepardfaut"/>
    <w:rsid w:val="005E435A"/>
  </w:style>
  <w:style w:type="paragraph" w:styleId="Textedebulles">
    <w:name w:val="Balloon Text"/>
    <w:basedOn w:val="Normal"/>
    <w:link w:val="TextedebullesCar"/>
    <w:uiPriority w:val="99"/>
    <w:semiHidden/>
    <w:unhideWhenUsed/>
    <w:rsid w:val="001911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100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3D"/>
    <w:pPr>
      <w:bidi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173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1738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paragraph" w:customStyle="1" w:styleId="Default">
    <w:name w:val="Default"/>
    <w:rsid w:val="00D84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f">
    <w:name w:val="d_f"/>
    <w:basedOn w:val="DefaultParagraphFont"/>
    <w:rsid w:val="005E435A"/>
  </w:style>
  <w:style w:type="paragraph" w:styleId="BalloonText">
    <w:name w:val="Balloon Text"/>
    <w:basedOn w:val="Normal"/>
    <w:link w:val="BalloonTextChar"/>
    <w:uiPriority w:val="99"/>
    <w:semiHidden/>
    <w:unhideWhenUsed/>
    <w:rsid w:val="00191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0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13B6-6F23-4095-ADFF-1E98EA6D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>HOME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Abdelkrim</dc:creator>
  <cp:lastModifiedBy>Utilisateur Windows</cp:lastModifiedBy>
  <cp:revision>12</cp:revision>
  <cp:lastPrinted>2024-01-05T19:50:00Z</cp:lastPrinted>
  <dcterms:created xsi:type="dcterms:W3CDTF">2024-01-04T15:29:00Z</dcterms:created>
  <dcterms:modified xsi:type="dcterms:W3CDTF">2024-01-17T19:16:00Z</dcterms:modified>
</cp:coreProperties>
</file>