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8" w:rsidRDefault="00F2534E" w:rsidP="00353C68">
      <w:pPr>
        <w:widowControl w:val="0"/>
        <w:autoSpaceDE w:val="0"/>
        <w:autoSpaceDN w:val="0"/>
        <w:adjustRightInd w:val="0"/>
        <w:spacing w:before="29" w:after="0" w:line="240" w:lineRule="auto"/>
        <w:ind w:left="567" w:right="1018"/>
        <w:jc w:val="center"/>
        <w:rPr>
          <w:rFonts w:cs="Calibri"/>
          <w:b/>
          <w:bCs/>
          <w:w w:val="99"/>
          <w:sz w:val="32"/>
          <w:szCs w:val="32"/>
        </w:rPr>
      </w:pPr>
      <w:bookmarkStart w:id="0" w:name="_GoBack"/>
      <w:bookmarkEnd w:id="0"/>
      <w:r>
        <w:rPr>
          <w:rFonts w:cs="Calibri"/>
          <w:b/>
          <w:bCs/>
          <w:sz w:val="32"/>
          <w:szCs w:val="32"/>
        </w:rPr>
        <w:t>Rép</w:t>
      </w:r>
      <w:r>
        <w:rPr>
          <w:rFonts w:cs="Calibri"/>
          <w:b/>
          <w:bCs/>
          <w:spacing w:val="-1"/>
          <w:sz w:val="32"/>
          <w:szCs w:val="32"/>
        </w:rPr>
        <w:t>ub</w:t>
      </w:r>
      <w:r>
        <w:rPr>
          <w:rFonts w:cs="Calibri"/>
          <w:b/>
          <w:bCs/>
          <w:sz w:val="32"/>
          <w:szCs w:val="32"/>
        </w:rPr>
        <w:t>l</w:t>
      </w:r>
      <w:r>
        <w:rPr>
          <w:rFonts w:cs="Calibri"/>
          <w:b/>
          <w:bCs/>
          <w:spacing w:val="1"/>
          <w:sz w:val="32"/>
          <w:szCs w:val="32"/>
        </w:rPr>
        <w:t>i</w:t>
      </w:r>
      <w:r>
        <w:rPr>
          <w:rFonts w:cs="Calibri"/>
          <w:b/>
          <w:bCs/>
          <w:spacing w:val="-1"/>
          <w:sz w:val="32"/>
          <w:szCs w:val="32"/>
        </w:rPr>
        <w:t>qu</w:t>
      </w:r>
      <w:r>
        <w:rPr>
          <w:rFonts w:cs="Calibri"/>
          <w:b/>
          <w:bCs/>
          <w:sz w:val="32"/>
          <w:szCs w:val="32"/>
        </w:rPr>
        <w:t>e</w:t>
      </w:r>
      <w:r>
        <w:rPr>
          <w:rFonts w:cs="Calibri"/>
          <w:b/>
          <w:bCs/>
          <w:spacing w:val="-9"/>
          <w:sz w:val="32"/>
          <w:szCs w:val="32"/>
        </w:rPr>
        <w:t xml:space="preserve"> </w:t>
      </w:r>
      <w:r>
        <w:rPr>
          <w:rFonts w:cs="Calibri"/>
          <w:b/>
          <w:bCs/>
          <w:spacing w:val="1"/>
          <w:sz w:val="32"/>
          <w:szCs w:val="32"/>
        </w:rPr>
        <w:t>A</w:t>
      </w:r>
      <w:r>
        <w:rPr>
          <w:rFonts w:cs="Calibri"/>
          <w:b/>
          <w:bCs/>
          <w:sz w:val="32"/>
          <w:szCs w:val="32"/>
        </w:rPr>
        <w:t>lgér</w:t>
      </w:r>
      <w:r>
        <w:rPr>
          <w:rFonts w:cs="Calibri"/>
          <w:b/>
          <w:bCs/>
          <w:spacing w:val="1"/>
          <w:sz w:val="32"/>
          <w:szCs w:val="32"/>
        </w:rPr>
        <w:t>i</w:t>
      </w:r>
      <w:r>
        <w:rPr>
          <w:rFonts w:cs="Calibri"/>
          <w:b/>
          <w:bCs/>
          <w:sz w:val="32"/>
          <w:szCs w:val="32"/>
        </w:rPr>
        <w:t>en</w:t>
      </w:r>
      <w:r>
        <w:rPr>
          <w:rFonts w:cs="Calibri"/>
          <w:b/>
          <w:bCs/>
          <w:spacing w:val="-2"/>
          <w:sz w:val="32"/>
          <w:szCs w:val="32"/>
        </w:rPr>
        <w:t>n</w:t>
      </w:r>
      <w:r>
        <w:rPr>
          <w:rFonts w:cs="Calibri"/>
          <w:b/>
          <w:bCs/>
          <w:sz w:val="32"/>
          <w:szCs w:val="32"/>
        </w:rPr>
        <w:t>e</w:t>
      </w:r>
      <w:r>
        <w:rPr>
          <w:rFonts w:cs="Calibri"/>
          <w:b/>
          <w:bCs/>
          <w:spacing w:val="-16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Dém</w:t>
      </w:r>
      <w:r>
        <w:rPr>
          <w:rFonts w:cs="Calibri"/>
          <w:b/>
          <w:bCs/>
          <w:spacing w:val="1"/>
          <w:sz w:val="32"/>
          <w:szCs w:val="32"/>
        </w:rPr>
        <w:t>o</w:t>
      </w:r>
      <w:r>
        <w:rPr>
          <w:rFonts w:cs="Calibri"/>
          <w:b/>
          <w:bCs/>
          <w:sz w:val="32"/>
          <w:szCs w:val="32"/>
        </w:rPr>
        <w:t>cratiq</w:t>
      </w:r>
      <w:r>
        <w:rPr>
          <w:rFonts w:cs="Calibri"/>
          <w:b/>
          <w:bCs/>
          <w:spacing w:val="-1"/>
          <w:sz w:val="32"/>
          <w:szCs w:val="32"/>
        </w:rPr>
        <w:t>u</w:t>
      </w:r>
      <w:r>
        <w:rPr>
          <w:rFonts w:cs="Calibri"/>
          <w:b/>
          <w:bCs/>
          <w:sz w:val="32"/>
          <w:szCs w:val="32"/>
        </w:rPr>
        <w:t>e</w:t>
      </w:r>
      <w:r>
        <w:rPr>
          <w:rFonts w:cs="Calibri"/>
          <w:b/>
          <w:bCs/>
          <w:spacing w:val="-16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et</w:t>
      </w:r>
      <w:r>
        <w:rPr>
          <w:rFonts w:cs="Calibri"/>
          <w:b/>
          <w:bCs/>
          <w:spacing w:val="-11"/>
          <w:sz w:val="32"/>
          <w:szCs w:val="32"/>
        </w:rPr>
        <w:t xml:space="preserve"> </w:t>
      </w:r>
      <w:r>
        <w:rPr>
          <w:rFonts w:cs="Calibri"/>
          <w:b/>
          <w:bCs/>
          <w:w w:val="99"/>
          <w:sz w:val="32"/>
          <w:szCs w:val="32"/>
        </w:rPr>
        <w:t>P</w:t>
      </w:r>
      <w:r>
        <w:rPr>
          <w:rFonts w:cs="Calibri"/>
          <w:b/>
          <w:bCs/>
          <w:spacing w:val="1"/>
          <w:w w:val="99"/>
          <w:sz w:val="32"/>
          <w:szCs w:val="32"/>
        </w:rPr>
        <w:t>o</w:t>
      </w:r>
      <w:r>
        <w:rPr>
          <w:rFonts w:cs="Calibri"/>
          <w:b/>
          <w:bCs/>
          <w:spacing w:val="-1"/>
          <w:w w:val="99"/>
          <w:sz w:val="32"/>
          <w:szCs w:val="32"/>
        </w:rPr>
        <w:t>pu</w:t>
      </w:r>
      <w:r>
        <w:rPr>
          <w:rFonts w:cs="Calibri"/>
          <w:b/>
          <w:bCs/>
          <w:w w:val="99"/>
          <w:sz w:val="32"/>
          <w:szCs w:val="32"/>
        </w:rPr>
        <w:t>l</w:t>
      </w:r>
      <w:r>
        <w:rPr>
          <w:rFonts w:cs="Calibri"/>
          <w:b/>
          <w:bCs/>
          <w:spacing w:val="1"/>
          <w:w w:val="99"/>
          <w:sz w:val="32"/>
          <w:szCs w:val="32"/>
        </w:rPr>
        <w:t>a</w:t>
      </w:r>
      <w:r w:rsidR="00353C68">
        <w:rPr>
          <w:rFonts w:cs="Calibri"/>
          <w:b/>
          <w:bCs/>
          <w:w w:val="99"/>
          <w:sz w:val="32"/>
          <w:szCs w:val="32"/>
        </w:rPr>
        <w:t>ire</w:t>
      </w:r>
    </w:p>
    <w:p w:rsidR="00F2534E" w:rsidRPr="00E372EF" w:rsidRDefault="00F2534E" w:rsidP="00353C68">
      <w:pPr>
        <w:widowControl w:val="0"/>
        <w:autoSpaceDE w:val="0"/>
        <w:autoSpaceDN w:val="0"/>
        <w:adjustRightInd w:val="0"/>
        <w:spacing w:before="29" w:after="0" w:line="240" w:lineRule="auto"/>
        <w:ind w:left="567" w:right="1018"/>
        <w:jc w:val="center"/>
        <w:rPr>
          <w:rFonts w:cs="Calibri"/>
          <w:b/>
          <w:bCs/>
          <w:sz w:val="32"/>
          <w:szCs w:val="32"/>
        </w:rPr>
      </w:pPr>
      <w:r w:rsidRPr="00E372EF">
        <w:rPr>
          <w:rFonts w:cs="Calibri"/>
          <w:b/>
          <w:bCs/>
          <w:sz w:val="32"/>
          <w:szCs w:val="32"/>
        </w:rPr>
        <w:t>Min</w:t>
      </w:r>
      <w:r w:rsidRPr="00E372EF">
        <w:rPr>
          <w:rFonts w:cs="Calibri"/>
          <w:b/>
          <w:bCs/>
          <w:spacing w:val="-1"/>
          <w:sz w:val="32"/>
          <w:szCs w:val="32"/>
        </w:rPr>
        <w:t>i</w:t>
      </w:r>
      <w:r w:rsidRPr="00E372EF">
        <w:rPr>
          <w:rFonts w:cs="Calibri"/>
          <w:b/>
          <w:bCs/>
          <w:sz w:val="32"/>
          <w:szCs w:val="32"/>
        </w:rPr>
        <w:t>s</w:t>
      </w:r>
      <w:r w:rsidRPr="00E372EF">
        <w:rPr>
          <w:rFonts w:cs="Calibri"/>
          <w:b/>
          <w:bCs/>
          <w:spacing w:val="2"/>
          <w:sz w:val="32"/>
          <w:szCs w:val="32"/>
        </w:rPr>
        <w:t>t</w:t>
      </w:r>
      <w:r w:rsidRPr="00E372EF">
        <w:rPr>
          <w:rFonts w:cs="Calibri"/>
          <w:b/>
          <w:bCs/>
          <w:spacing w:val="-2"/>
          <w:sz w:val="32"/>
          <w:szCs w:val="32"/>
        </w:rPr>
        <w:t>è</w:t>
      </w:r>
      <w:r w:rsidRPr="00E372EF">
        <w:rPr>
          <w:rFonts w:cs="Calibri"/>
          <w:b/>
          <w:bCs/>
          <w:spacing w:val="1"/>
          <w:sz w:val="32"/>
          <w:szCs w:val="32"/>
        </w:rPr>
        <w:t>r</w:t>
      </w:r>
      <w:r w:rsidRPr="00E372EF">
        <w:rPr>
          <w:rFonts w:cs="Calibri"/>
          <w:b/>
          <w:bCs/>
          <w:sz w:val="32"/>
          <w:szCs w:val="32"/>
        </w:rPr>
        <w:t>e</w:t>
      </w:r>
      <w:r w:rsidRPr="00E372EF">
        <w:rPr>
          <w:rFonts w:cs="Calibri"/>
          <w:b/>
          <w:bCs/>
          <w:spacing w:val="-2"/>
          <w:sz w:val="32"/>
          <w:szCs w:val="32"/>
        </w:rPr>
        <w:t xml:space="preserve"> d</w:t>
      </w:r>
      <w:r w:rsidRPr="00E372EF">
        <w:rPr>
          <w:rFonts w:cs="Calibri"/>
          <w:b/>
          <w:bCs/>
          <w:sz w:val="32"/>
          <w:szCs w:val="32"/>
        </w:rPr>
        <w:t>e</w:t>
      </w:r>
      <w:r w:rsidRPr="00E372EF">
        <w:rPr>
          <w:rFonts w:cs="Calibri"/>
          <w:b/>
          <w:bCs/>
          <w:spacing w:val="-3"/>
          <w:sz w:val="32"/>
          <w:szCs w:val="32"/>
        </w:rPr>
        <w:t xml:space="preserve"> </w:t>
      </w:r>
      <w:r w:rsidRPr="00E372EF">
        <w:rPr>
          <w:rFonts w:cs="Calibri"/>
          <w:b/>
          <w:bCs/>
          <w:sz w:val="32"/>
          <w:szCs w:val="32"/>
        </w:rPr>
        <w:t>l’E</w:t>
      </w:r>
      <w:r w:rsidRPr="00E372EF">
        <w:rPr>
          <w:rFonts w:cs="Calibri"/>
          <w:b/>
          <w:bCs/>
          <w:spacing w:val="-2"/>
          <w:sz w:val="32"/>
          <w:szCs w:val="32"/>
        </w:rPr>
        <w:t>n</w:t>
      </w:r>
      <w:r w:rsidRPr="00E372EF">
        <w:rPr>
          <w:rFonts w:cs="Calibri"/>
          <w:b/>
          <w:bCs/>
          <w:sz w:val="32"/>
          <w:szCs w:val="32"/>
        </w:rPr>
        <w:t>s</w:t>
      </w:r>
      <w:r w:rsidRPr="00E372EF">
        <w:rPr>
          <w:rFonts w:cs="Calibri"/>
          <w:b/>
          <w:bCs/>
          <w:spacing w:val="1"/>
          <w:sz w:val="32"/>
          <w:szCs w:val="32"/>
        </w:rPr>
        <w:t>e</w:t>
      </w:r>
      <w:r w:rsidRPr="00E372EF">
        <w:rPr>
          <w:rFonts w:cs="Calibri"/>
          <w:b/>
          <w:bCs/>
          <w:sz w:val="32"/>
          <w:szCs w:val="32"/>
        </w:rPr>
        <w:t>i</w:t>
      </w:r>
      <w:r w:rsidRPr="00E372EF">
        <w:rPr>
          <w:rFonts w:cs="Calibri"/>
          <w:b/>
          <w:bCs/>
          <w:spacing w:val="-3"/>
          <w:sz w:val="32"/>
          <w:szCs w:val="32"/>
        </w:rPr>
        <w:t>g</w:t>
      </w:r>
      <w:r w:rsidRPr="00E372EF">
        <w:rPr>
          <w:rFonts w:cs="Calibri"/>
          <w:b/>
          <w:bCs/>
          <w:sz w:val="32"/>
          <w:szCs w:val="32"/>
        </w:rPr>
        <w:t>neme</w:t>
      </w:r>
      <w:r w:rsidRPr="00E372EF">
        <w:rPr>
          <w:rFonts w:cs="Calibri"/>
          <w:b/>
          <w:bCs/>
          <w:spacing w:val="-1"/>
          <w:sz w:val="32"/>
          <w:szCs w:val="32"/>
        </w:rPr>
        <w:t>n</w:t>
      </w:r>
      <w:r w:rsidRPr="00E372EF">
        <w:rPr>
          <w:rFonts w:cs="Calibri"/>
          <w:b/>
          <w:bCs/>
          <w:sz w:val="32"/>
          <w:szCs w:val="32"/>
        </w:rPr>
        <w:t>t</w:t>
      </w:r>
      <w:r w:rsidRPr="00E372EF">
        <w:rPr>
          <w:rFonts w:cs="Calibri"/>
          <w:b/>
          <w:bCs/>
          <w:spacing w:val="-1"/>
          <w:sz w:val="32"/>
          <w:szCs w:val="32"/>
        </w:rPr>
        <w:t xml:space="preserve"> </w:t>
      </w:r>
      <w:r w:rsidRPr="00E372EF">
        <w:rPr>
          <w:rFonts w:cs="Calibri"/>
          <w:b/>
          <w:bCs/>
          <w:sz w:val="32"/>
          <w:szCs w:val="32"/>
        </w:rPr>
        <w:t>Su</w:t>
      </w:r>
      <w:r w:rsidRPr="00E372EF">
        <w:rPr>
          <w:rFonts w:cs="Calibri"/>
          <w:b/>
          <w:bCs/>
          <w:spacing w:val="-2"/>
          <w:sz w:val="32"/>
          <w:szCs w:val="32"/>
        </w:rPr>
        <w:t>p</w:t>
      </w:r>
      <w:r w:rsidRPr="00E372EF">
        <w:rPr>
          <w:rFonts w:cs="Calibri"/>
          <w:b/>
          <w:bCs/>
          <w:sz w:val="32"/>
          <w:szCs w:val="32"/>
        </w:rPr>
        <w:t>é</w:t>
      </w:r>
      <w:r w:rsidRPr="00E372EF">
        <w:rPr>
          <w:rFonts w:cs="Calibri"/>
          <w:b/>
          <w:bCs/>
          <w:spacing w:val="-1"/>
          <w:sz w:val="32"/>
          <w:szCs w:val="32"/>
        </w:rPr>
        <w:t>r</w:t>
      </w:r>
      <w:r w:rsidRPr="00E372EF">
        <w:rPr>
          <w:rFonts w:cs="Calibri"/>
          <w:b/>
          <w:bCs/>
          <w:sz w:val="32"/>
          <w:szCs w:val="32"/>
        </w:rPr>
        <w:t>i</w:t>
      </w:r>
      <w:r w:rsidRPr="00E372EF">
        <w:rPr>
          <w:rFonts w:cs="Calibri"/>
          <w:b/>
          <w:bCs/>
          <w:spacing w:val="1"/>
          <w:sz w:val="32"/>
          <w:szCs w:val="32"/>
        </w:rPr>
        <w:t>e</w:t>
      </w:r>
      <w:r w:rsidRPr="00E372EF">
        <w:rPr>
          <w:rFonts w:cs="Calibri"/>
          <w:b/>
          <w:bCs/>
          <w:spacing w:val="-2"/>
          <w:sz w:val="32"/>
          <w:szCs w:val="32"/>
        </w:rPr>
        <w:t>u</w:t>
      </w:r>
      <w:r w:rsidRPr="00E372EF">
        <w:rPr>
          <w:rFonts w:cs="Calibri"/>
          <w:b/>
          <w:bCs/>
          <w:sz w:val="32"/>
          <w:szCs w:val="32"/>
        </w:rPr>
        <w:t>r</w:t>
      </w:r>
      <w:r w:rsidRPr="00E372EF">
        <w:rPr>
          <w:rFonts w:cs="Calibri"/>
          <w:b/>
          <w:bCs/>
          <w:spacing w:val="-2"/>
          <w:sz w:val="32"/>
          <w:szCs w:val="32"/>
        </w:rPr>
        <w:t xml:space="preserve"> </w:t>
      </w:r>
      <w:r w:rsidRPr="00E372EF">
        <w:rPr>
          <w:rFonts w:cs="Calibri"/>
          <w:b/>
          <w:bCs/>
          <w:sz w:val="32"/>
          <w:szCs w:val="32"/>
        </w:rPr>
        <w:t>et</w:t>
      </w:r>
      <w:r w:rsidRPr="00E372EF">
        <w:rPr>
          <w:rFonts w:cs="Calibri"/>
          <w:b/>
          <w:bCs/>
          <w:spacing w:val="-7"/>
          <w:sz w:val="32"/>
          <w:szCs w:val="32"/>
        </w:rPr>
        <w:t xml:space="preserve"> </w:t>
      </w:r>
      <w:r w:rsidRPr="00E372EF">
        <w:rPr>
          <w:rFonts w:cs="Calibri"/>
          <w:b/>
          <w:bCs/>
          <w:sz w:val="32"/>
          <w:szCs w:val="32"/>
        </w:rPr>
        <w:t>de</w:t>
      </w:r>
      <w:r w:rsidRPr="00E372EF">
        <w:rPr>
          <w:rFonts w:cs="Calibri"/>
          <w:b/>
          <w:bCs/>
          <w:spacing w:val="-3"/>
          <w:sz w:val="32"/>
          <w:szCs w:val="32"/>
        </w:rPr>
        <w:t xml:space="preserve"> </w:t>
      </w:r>
      <w:r w:rsidRPr="00E372EF">
        <w:rPr>
          <w:rFonts w:cs="Calibri"/>
          <w:b/>
          <w:bCs/>
          <w:spacing w:val="1"/>
          <w:sz w:val="32"/>
          <w:szCs w:val="32"/>
        </w:rPr>
        <w:t>l</w:t>
      </w:r>
      <w:r w:rsidRPr="00E372EF">
        <w:rPr>
          <w:rFonts w:cs="Calibri"/>
          <w:b/>
          <w:bCs/>
          <w:sz w:val="32"/>
          <w:szCs w:val="32"/>
        </w:rPr>
        <w:t>a Re</w:t>
      </w:r>
      <w:r w:rsidRPr="00E372EF">
        <w:rPr>
          <w:rFonts w:cs="Calibri"/>
          <w:b/>
          <w:bCs/>
          <w:spacing w:val="-2"/>
          <w:sz w:val="32"/>
          <w:szCs w:val="32"/>
        </w:rPr>
        <w:t>c</w:t>
      </w:r>
      <w:r w:rsidRPr="00E372EF">
        <w:rPr>
          <w:rFonts w:cs="Calibri"/>
          <w:b/>
          <w:bCs/>
          <w:sz w:val="32"/>
          <w:szCs w:val="32"/>
        </w:rPr>
        <w:t>h</w:t>
      </w:r>
      <w:r w:rsidRPr="00E372EF">
        <w:rPr>
          <w:rFonts w:cs="Calibri"/>
          <w:b/>
          <w:bCs/>
          <w:spacing w:val="-2"/>
          <w:sz w:val="32"/>
          <w:szCs w:val="32"/>
        </w:rPr>
        <w:t>e</w:t>
      </w:r>
      <w:r w:rsidRPr="00E372EF">
        <w:rPr>
          <w:rFonts w:cs="Calibri"/>
          <w:b/>
          <w:bCs/>
          <w:spacing w:val="1"/>
          <w:sz w:val="32"/>
          <w:szCs w:val="32"/>
        </w:rPr>
        <w:t>r</w:t>
      </w:r>
      <w:r w:rsidRPr="00E372EF">
        <w:rPr>
          <w:rFonts w:cs="Calibri"/>
          <w:b/>
          <w:bCs/>
          <w:sz w:val="32"/>
          <w:szCs w:val="32"/>
        </w:rPr>
        <w:t>che</w:t>
      </w:r>
      <w:r w:rsidRPr="00E372EF">
        <w:rPr>
          <w:rFonts w:cs="Calibri"/>
          <w:b/>
          <w:bCs/>
          <w:spacing w:val="-2"/>
          <w:sz w:val="32"/>
          <w:szCs w:val="32"/>
        </w:rPr>
        <w:t xml:space="preserve"> </w:t>
      </w:r>
      <w:r w:rsidRPr="00E372EF">
        <w:rPr>
          <w:rFonts w:cs="Calibri"/>
          <w:b/>
          <w:bCs/>
          <w:sz w:val="32"/>
          <w:szCs w:val="32"/>
        </w:rPr>
        <w:t>Sci</w:t>
      </w:r>
      <w:r w:rsidRPr="00E372EF">
        <w:rPr>
          <w:rFonts w:cs="Calibri"/>
          <w:b/>
          <w:bCs/>
          <w:spacing w:val="-2"/>
          <w:sz w:val="32"/>
          <w:szCs w:val="32"/>
        </w:rPr>
        <w:t>e</w:t>
      </w:r>
      <w:r w:rsidRPr="00E372EF">
        <w:rPr>
          <w:rFonts w:cs="Calibri"/>
          <w:b/>
          <w:bCs/>
          <w:sz w:val="32"/>
          <w:szCs w:val="32"/>
        </w:rPr>
        <w:t>n</w:t>
      </w:r>
      <w:r w:rsidRPr="00E372EF">
        <w:rPr>
          <w:rFonts w:cs="Calibri"/>
          <w:b/>
          <w:bCs/>
          <w:spacing w:val="1"/>
          <w:sz w:val="32"/>
          <w:szCs w:val="32"/>
        </w:rPr>
        <w:t>t</w:t>
      </w:r>
      <w:r w:rsidRPr="00E372EF">
        <w:rPr>
          <w:rFonts w:cs="Calibri"/>
          <w:b/>
          <w:bCs/>
          <w:sz w:val="32"/>
          <w:szCs w:val="32"/>
        </w:rPr>
        <w:t>i</w:t>
      </w:r>
      <w:r w:rsidRPr="00E372EF">
        <w:rPr>
          <w:rFonts w:cs="Calibri"/>
          <w:b/>
          <w:bCs/>
          <w:spacing w:val="-2"/>
          <w:sz w:val="32"/>
          <w:szCs w:val="32"/>
        </w:rPr>
        <w:t>f</w:t>
      </w:r>
      <w:r w:rsidRPr="00E372EF">
        <w:rPr>
          <w:rFonts w:cs="Calibri"/>
          <w:b/>
          <w:bCs/>
          <w:sz w:val="32"/>
          <w:szCs w:val="32"/>
        </w:rPr>
        <w:t>i</w:t>
      </w:r>
      <w:r w:rsidRPr="00E372EF">
        <w:rPr>
          <w:rFonts w:cs="Calibri"/>
          <w:b/>
          <w:bCs/>
          <w:spacing w:val="1"/>
          <w:sz w:val="32"/>
          <w:szCs w:val="32"/>
        </w:rPr>
        <w:t>q</w:t>
      </w:r>
      <w:r w:rsidRPr="00E372EF">
        <w:rPr>
          <w:rFonts w:cs="Calibri"/>
          <w:b/>
          <w:bCs/>
          <w:spacing w:val="-2"/>
          <w:sz w:val="32"/>
          <w:szCs w:val="32"/>
        </w:rPr>
        <w:t>u</w:t>
      </w:r>
      <w:r w:rsidRPr="00E372EF">
        <w:rPr>
          <w:rFonts w:cs="Calibri"/>
          <w:b/>
          <w:bCs/>
          <w:sz w:val="32"/>
          <w:szCs w:val="32"/>
        </w:rPr>
        <w:t>e</w:t>
      </w:r>
    </w:p>
    <w:p w:rsidR="00F2534E" w:rsidRPr="00E372EF" w:rsidRDefault="00E372EF" w:rsidP="00F2534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161" w:right="157"/>
        <w:jc w:val="center"/>
        <w:rPr>
          <w:rFonts w:cs="Calibri"/>
          <w:b/>
          <w:bCs/>
          <w:sz w:val="32"/>
          <w:szCs w:val="32"/>
        </w:rPr>
      </w:pPr>
      <w:r w:rsidRPr="00E372EF">
        <w:rPr>
          <w:rFonts w:cs="Calibri"/>
          <w:b/>
          <w:bCs/>
          <w:sz w:val="32"/>
          <w:szCs w:val="32"/>
        </w:rPr>
        <w:t>Conférence Régionale des Universités de l’Ouest</w:t>
      </w:r>
    </w:p>
    <w:p w:rsidR="00F2534E" w:rsidRDefault="00F2534E" w:rsidP="00F2534E">
      <w:pPr>
        <w:widowControl w:val="0"/>
        <w:autoSpaceDE w:val="0"/>
        <w:autoSpaceDN w:val="0"/>
        <w:adjustRightInd w:val="0"/>
        <w:spacing w:after="0" w:line="240" w:lineRule="auto"/>
        <w:ind w:left="161" w:right="157"/>
        <w:jc w:val="center"/>
        <w:rPr>
          <w:rFonts w:cs="Calibri"/>
          <w:b/>
          <w:bCs/>
          <w:sz w:val="28"/>
          <w:szCs w:val="28"/>
        </w:rPr>
      </w:pPr>
    </w:p>
    <w:p w:rsidR="00F2534E" w:rsidRDefault="00F2534E" w:rsidP="00F2534E">
      <w:pPr>
        <w:widowControl w:val="0"/>
        <w:autoSpaceDE w:val="0"/>
        <w:autoSpaceDN w:val="0"/>
        <w:adjustRightInd w:val="0"/>
        <w:spacing w:after="0" w:line="240" w:lineRule="auto"/>
        <w:ind w:left="161" w:right="157"/>
        <w:jc w:val="center"/>
        <w:rPr>
          <w:rFonts w:cs="Calibri"/>
          <w:sz w:val="28"/>
          <w:szCs w:val="28"/>
        </w:rPr>
      </w:pPr>
    </w:p>
    <w:p w:rsidR="00F159BA" w:rsidRDefault="00F159BA"/>
    <w:p w:rsidR="00F2534E" w:rsidRDefault="00F2534E"/>
    <w:p w:rsidR="00F2534E" w:rsidRDefault="00F2534E"/>
    <w:p w:rsidR="00F2534E" w:rsidRDefault="00F2534E"/>
    <w:p w:rsidR="00F2534E" w:rsidRDefault="00F2534E"/>
    <w:p w:rsidR="00F2534E" w:rsidRDefault="00F2534E"/>
    <w:p w:rsidR="00E372EF" w:rsidRPr="00E43884" w:rsidRDefault="00F2534E" w:rsidP="00E372EF">
      <w:pPr>
        <w:widowControl w:val="0"/>
        <w:autoSpaceDE w:val="0"/>
        <w:autoSpaceDN w:val="0"/>
        <w:adjustRightInd w:val="0"/>
        <w:spacing w:after="0"/>
        <w:ind w:left="1092" w:right="730"/>
        <w:jc w:val="center"/>
        <w:rPr>
          <w:rFonts w:cs="Calibri"/>
          <w:b/>
          <w:bCs/>
          <w:color w:val="0070C0"/>
          <w:spacing w:val="1"/>
          <w:w w:val="79"/>
          <w:sz w:val="52"/>
          <w:szCs w:val="52"/>
        </w:rPr>
      </w:pPr>
      <w:r w:rsidRPr="00E43884">
        <w:rPr>
          <w:rFonts w:cs="Calibri"/>
          <w:b/>
          <w:bCs/>
          <w:color w:val="0070C0"/>
          <w:w w:val="79"/>
          <w:sz w:val="52"/>
          <w:szCs w:val="52"/>
        </w:rPr>
        <w:t xml:space="preserve">CANEVAS </w:t>
      </w:r>
      <w:r w:rsidR="00E372EF" w:rsidRPr="00E43884">
        <w:rPr>
          <w:rFonts w:cs="Calibri"/>
          <w:b/>
          <w:bCs/>
          <w:color w:val="0070C0"/>
          <w:spacing w:val="1"/>
          <w:w w:val="79"/>
          <w:sz w:val="52"/>
          <w:szCs w:val="52"/>
        </w:rPr>
        <w:t>DES PROPOSITIONS DES ETABLISSEMENTS</w:t>
      </w:r>
    </w:p>
    <w:p w:rsidR="00E372EF" w:rsidRPr="00E43884" w:rsidRDefault="00E372EF" w:rsidP="00E372EF">
      <w:pPr>
        <w:widowControl w:val="0"/>
        <w:autoSpaceDE w:val="0"/>
        <w:autoSpaceDN w:val="0"/>
        <w:adjustRightInd w:val="0"/>
        <w:spacing w:after="0"/>
        <w:ind w:left="1092" w:right="730"/>
        <w:jc w:val="center"/>
        <w:rPr>
          <w:rFonts w:cs="Calibri"/>
          <w:b/>
          <w:bCs/>
          <w:color w:val="0070C0"/>
          <w:spacing w:val="53"/>
          <w:w w:val="80"/>
          <w:sz w:val="52"/>
          <w:szCs w:val="52"/>
        </w:rPr>
      </w:pPr>
      <w:r w:rsidRPr="00E43884">
        <w:rPr>
          <w:rFonts w:cs="Calibri"/>
          <w:b/>
          <w:bCs/>
          <w:color w:val="0070C0"/>
          <w:spacing w:val="1"/>
          <w:w w:val="79"/>
          <w:sz w:val="52"/>
          <w:szCs w:val="52"/>
        </w:rPr>
        <w:t>POUR</w:t>
      </w:r>
      <w:r w:rsidR="00F2534E" w:rsidRPr="00E43884">
        <w:rPr>
          <w:rFonts w:cs="Calibri"/>
          <w:b/>
          <w:bCs/>
          <w:color w:val="0070C0"/>
          <w:spacing w:val="17"/>
          <w:w w:val="79"/>
          <w:sz w:val="52"/>
          <w:szCs w:val="52"/>
        </w:rPr>
        <w:t xml:space="preserve"> </w:t>
      </w:r>
      <w:r w:rsidR="00F2534E" w:rsidRPr="00E43884">
        <w:rPr>
          <w:rFonts w:cs="Calibri"/>
          <w:b/>
          <w:bCs/>
          <w:color w:val="0070C0"/>
          <w:spacing w:val="-2"/>
          <w:w w:val="79"/>
          <w:sz w:val="52"/>
          <w:szCs w:val="52"/>
        </w:rPr>
        <w:t>L</w:t>
      </w:r>
      <w:r w:rsidR="00F2534E" w:rsidRPr="00E43884">
        <w:rPr>
          <w:rFonts w:cs="Calibri"/>
          <w:b/>
          <w:bCs/>
          <w:color w:val="0070C0"/>
          <w:w w:val="79"/>
          <w:sz w:val="52"/>
          <w:szCs w:val="52"/>
        </w:rPr>
        <w:t>A</w:t>
      </w:r>
      <w:r w:rsidR="00F2534E" w:rsidRPr="00E43884">
        <w:rPr>
          <w:rFonts w:cs="Calibri"/>
          <w:b/>
          <w:bCs/>
          <w:color w:val="0070C0"/>
          <w:spacing w:val="8"/>
          <w:w w:val="79"/>
          <w:sz w:val="52"/>
          <w:szCs w:val="52"/>
        </w:rPr>
        <w:t xml:space="preserve"> </w:t>
      </w:r>
      <w:r w:rsidR="00F2534E" w:rsidRPr="00E43884">
        <w:rPr>
          <w:rFonts w:cs="Calibri"/>
          <w:b/>
          <w:bCs/>
          <w:color w:val="0070C0"/>
          <w:w w:val="79"/>
          <w:sz w:val="52"/>
          <w:szCs w:val="52"/>
        </w:rPr>
        <w:t>P</w:t>
      </w:r>
      <w:r w:rsidR="00F2534E" w:rsidRPr="00E43884">
        <w:rPr>
          <w:rFonts w:cs="Calibri"/>
          <w:b/>
          <w:bCs/>
          <w:color w:val="0070C0"/>
          <w:spacing w:val="1"/>
          <w:w w:val="79"/>
          <w:sz w:val="52"/>
          <w:szCs w:val="52"/>
        </w:rPr>
        <w:t>R</w:t>
      </w:r>
      <w:r w:rsidR="00F2534E" w:rsidRPr="00E43884">
        <w:rPr>
          <w:rFonts w:cs="Calibri"/>
          <w:b/>
          <w:bCs/>
          <w:color w:val="0070C0"/>
          <w:w w:val="79"/>
          <w:sz w:val="52"/>
          <w:szCs w:val="52"/>
        </w:rPr>
        <w:t>E</w:t>
      </w:r>
      <w:r w:rsidR="00F2534E" w:rsidRPr="00E43884">
        <w:rPr>
          <w:rFonts w:cs="Calibri"/>
          <w:b/>
          <w:bCs/>
          <w:color w:val="0070C0"/>
          <w:spacing w:val="-2"/>
          <w:w w:val="79"/>
          <w:sz w:val="52"/>
          <w:szCs w:val="52"/>
        </w:rPr>
        <w:t>P</w:t>
      </w:r>
      <w:r w:rsidR="00F2534E" w:rsidRPr="00E43884">
        <w:rPr>
          <w:rFonts w:cs="Calibri"/>
          <w:b/>
          <w:bCs/>
          <w:color w:val="0070C0"/>
          <w:spacing w:val="-1"/>
          <w:w w:val="79"/>
          <w:sz w:val="52"/>
          <w:szCs w:val="52"/>
        </w:rPr>
        <w:t>A</w:t>
      </w:r>
      <w:r w:rsidR="00F2534E" w:rsidRPr="00E43884">
        <w:rPr>
          <w:rFonts w:cs="Calibri"/>
          <w:b/>
          <w:bCs/>
          <w:color w:val="0070C0"/>
          <w:spacing w:val="1"/>
          <w:w w:val="79"/>
          <w:sz w:val="52"/>
          <w:szCs w:val="52"/>
        </w:rPr>
        <w:t>R</w:t>
      </w:r>
      <w:r w:rsidR="00F2534E" w:rsidRPr="00E43884">
        <w:rPr>
          <w:rFonts w:cs="Calibri"/>
          <w:b/>
          <w:bCs/>
          <w:color w:val="0070C0"/>
          <w:spacing w:val="-1"/>
          <w:w w:val="79"/>
          <w:sz w:val="52"/>
          <w:szCs w:val="52"/>
        </w:rPr>
        <w:t>A</w:t>
      </w:r>
      <w:r w:rsidR="00F2534E" w:rsidRPr="00E43884">
        <w:rPr>
          <w:rFonts w:cs="Calibri"/>
          <w:b/>
          <w:bCs/>
          <w:color w:val="0070C0"/>
          <w:w w:val="79"/>
          <w:sz w:val="52"/>
          <w:szCs w:val="52"/>
        </w:rPr>
        <w:t>TI</w:t>
      </w:r>
      <w:r w:rsidR="00F2534E" w:rsidRPr="00E43884">
        <w:rPr>
          <w:rFonts w:cs="Calibri"/>
          <w:b/>
          <w:bCs/>
          <w:color w:val="0070C0"/>
          <w:spacing w:val="-2"/>
          <w:w w:val="79"/>
          <w:sz w:val="52"/>
          <w:szCs w:val="52"/>
        </w:rPr>
        <w:t>O</w:t>
      </w:r>
      <w:r w:rsidR="00F2534E" w:rsidRPr="00E43884">
        <w:rPr>
          <w:rFonts w:cs="Calibri"/>
          <w:b/>
          <w:bCs/>
          <w:color w:val="0070C0"/>
          <w:w w:val="79"/>
          <w:sz w:val="52"/>
          <w:szCs w:val="52"/>
        </w:rPr>
        <w:t>N</w:t>
      </w:r>
      <w:r w:rsidR="00F2534E" w:rsidRPr="00E43884">
        <w:rPr>
          <w:rFonts w:cs="Calibri"/>
          <w:b/>
          <w:bCs/>
          <w:color w:val="0070C0"/>
          <w:spacing w:val="79"/>
          <w:w w:val="79"/>
          <w:sz w:val="52"/>
          <w:szCs w:val="52"/>
        </w:rPr>
        <w:t xml:space="preserve"> </w:t>
      </w:r>
      <w:r w:rsidR="00F2534E" w:rsidRPr="00E43884">
        <w:rPr>
          <w:rFonts w:cs="Calibri"/>
          <w:b/>
          <w:bCs/>
          <w:color w:val="0070C0"/>
          <w:spacing w:val="1"/>
          <w:w w:val="80"/>
          <w:sz w:val="52"/>
          <w:szCs w:val="52"/>
        </w:rPr>
        <w:t>D</w:t>
      </w:r>
      <w:r w:rsidR="00F2534E" w:rsidRPr="00E43884">
        <w:rPr>
          <w:rFonts w:cs="Calibri"/>
          <w:b/>
          <w:bCs/>
          <w:color w:val="0070C0"/>
          <w:w w:val="80"/>
          <w:sz w:val="52"/>
          <w:szCs w:val="52"/>
        </w:rPr>
        <w:t xml:space="preserve">ES </w:t>
      </w:r>
      <w:r w:rsidR="00353C68" w:rsidRPr="00E43884">
        <w:rPr>
          <w:rFonts w:cs="Calibri"/>
          <w:b/>
          <w:bCs/>
          <w:color w:val="0070C0"/>
          <w:w w:val="80"/>
          <w:sz w:val="52"/>
          <w:szCs w:val="52"/>
        </w:rPr>
        <w:t>A</w:t>
      </w:r>
      <w:r w:rsidR="00F2534E" w:rsidRPr="00E43884">
        <w:rPr>
          <w:rFonts w:cs="Calibri"/>
          <w:b/>
          <w:bCs/>
          <w:color w:val="0070C0"/>
          <w:w w:val="80"/>
          <w:sz w:val="52"/>
          <w:szCs w:val="52"/>
        </w:rPr>
        <w:t>SSI</w:t>
      </w:r>
      <w:r w:rsidR="00F2534E" w:rsidRPr="00E43884">
        <w:rPr>
          <w:rFonts w:cs="Calibri"/>
          <w:b/>
          <w:bCs/>
          <w:color w:val="0070C0"/>
          <w:spacing w:val="-1"/>
          <w:w w:val="80"/>
          <w:sz w:val="52"/>
          <w:szCs w:val="52"/>
        </w:rPr>
        <w:t>S</w:t>
      </w:r>
      <w:r w:rsidR="00F2534E" w:rsidRPr="00E43884">
        <w:rPr>
          <w:rFonts w:cs="Calibri"/>
          <w:b/>
          <w:bCs/>
          <w:color w:val="0070C0"/>
          <w:w w:val="80"/>
          <w:sz w:val="52"/>
          <w:szCs w:val="52"/>
        </w:rPr>
        <w:t>ES</w:t>
      </w:r>
      <w:r w:rsidR="00F2534E" w:rsidRPr="00E43884">
        <w:rPr>
          <w:rFonts w:cs="Calibri"/>
          <w:b/>
          <w:bCs/>
          <w:color w:val="0070C0"/>
          <w:spacing w:val="46"/>
          <w:w w:val="80"/>
          <w:sz w:val="52"/>
          <w:szCs w:val="52"/>
        </w:rPr>
        <w:t xml:space="preserve"> </w:t>
      </w:r>
      <w:r w:rsidR="00F2534E" w:rsidRPr="00E43884">
        <w:rPr>
          <w:rFonts w:cs="Calibri"/>
          <w:b/>
          <w:bCs/>
          <w:color w:val="0070C0"/>
          <w:spacing w:val="-1"/>
          <w:w w:val="80"/>
          <w:sz w:val="52"/>
          <w:szCs w:val="52"/>
        </w:rPr>
        <w:t>N</w:t>
      </w:r>
      <w:r w:rsidR="00F2534E" w:rsidRPr="00E43884">
        <w:rPr>
          <w:rFonts w:cs="Calibri"/>
          <w:b/>
          <w:bCs/>
          <w:color w:val="0070C0"/>
          <w:spacing w:val="1"/>
          <w:w w:val="80"/>
          <w:sz w:val="52"/>
          <w:szCs w:val="52"/>
        </w:rPr>
        <w:t>A</w:t>
      </w:r>
      <w:r w:rsidR="00F2534E" w:rsidRPr="00E43884">
        <w:rPr>
          <w:rFonts w:cs="Calibri"/>
          <w:b/>
          <w:bCs/>
          <w:color w:val="0070C0"/>
          <w:w w:val="80"/>
          <w:sz w:val="52"/>
          <w:szCs w:val="52"/>
        </w:rPr>
        <w:t>T</w:t>
      </w:r>
      <w:r w:rsidR="00F2534E" w:rsidRPr="00E43884">
        <w:rPr>
          <w:rFonts w:cs="Calibri"/>
          <w:b/>
          <w:bCs/>
          <w:color w:val="0070C0"/>
          <w:spacing w:val="-2"/>
          <w:w w:val="80"/>
          <w:sz w:val="52"/>
          <w:szCs w:val="52"/>
        </w:rPr>
        <w:t>I</w:t>
      </w:r>
      <w:r w:rsidR="00F2534E" w:rsidRPr="00E43884">
        <w:rPr>
          <w:rFonts w:cs="Calibri"/>
          <w:b/>
          <w:bCs/>
          <w:color w:val="0070C0"/>
          <w:w w:val="80"/>
          <w:sz w:val="52"/>
          <w:szCs w:val="52"/>
        </w:rPr>
        <w:t>ONA</w:t>
      </w:r>
      <w:r w:rsidR="00F2534E" w:rsidRPr="00E43884">
        <w:rPr>
          <w:rFonts w:cs="Calibri"/>
          <w:b/>
          <w:bCs/>
          <w:color w:val="0070C0"/>
          <w:spacing w:val="1"/>
          <w:w w:val="80"/>
          <w:sz w:val="52"/>
          <w:szCs w:val="52"/>
        </w:rPr>
        <w:t>L</w:t>
      </w:r>
      <w:r w:rsidR="00F2534E" w:rsidRPr="00E43884">
        <w:rPr>
          <w:rFonts w:cs="Calibri"/>
          <w:b/>
          <w:bCs/>
          <w:color w:val="0070C0"/>
          <w:w w:val="80"/>
          <w:sz w:val="52"/>
          <w:szCs w:val="52"/>
        </w:rPr>
        <w:t>ES</w:t>
      </w:r>
      <w:r w:rsidR="00F2534E" w:rsidRPr="00E43884">
        <w:rPr>
          <w:rFonts w:cs="Calibri"/>
          <w:b/>
          <w:bCs/>
          <w:color w:val="0070C0"/>
          <w:spacing w:val="53"/>
          <w:w w:val="80"/>
          <w:sz w:val="52"/>
          <w:szCs w:val="52"/>
        </w:rPr>
        <w:t xml:space="preserve"> </w:t>
      </w:r>
    </w:p>
    <w:p w:rsidR="00F2534E" w:rsidRPr="00E43884" w:rsidRDefault="00F2534E" w:rsidP="00E372EF">
      <w:pPr>
        <w:widowControl w:val="0"/>
        <w:autoSpaceDE w:val="0"/>
        <w:autoSpaceDN w:val="0"/>
        <w:adjustRightInd w:val="0"/>
        <w:spacing w:after="0"/>
        <w:ind w:left="1092" w:right="730"/>
        <w:jc w:val="center"/>
        <w:rPr>
          <w:rFonts w:cs="Calibri"/>
          <w:color w:val="0070C0"/>
          <w:sz w:val="52"/>
          <w:szCs w:val="52"/>
        </w:rPr>
      </w:pPr>
      <w:r w:rsidRPr="00E43884">
        <w:rPr>
          <w:rFonts w:cs="Calibri"/>
          <w:b/>
          <w:bCs/>
          <w:color w:val="0070C0"/>
          <w:w w:val="80"/>
          <w:sz w:val="52"/>
          <w:szCs w:val="52"/>
        </w:rPr>
        <w:t>S</w:t>
      </w:r>
      <w:r w:rsidRPr="00E43884">
        <w:rPr>
          <w:rFonts w:cs="Calibri"/>
          <w:b/>
          <w:bCs/>
          <w:color w:val="0070C0"/>
          <w:spacing w:val="1"/>
          <w:w w:val="80"/>
          <w:sz w:val="52"/>
          <w:szCs w:val="52"/>
        </w:rPr>
        <w:t>U</w:t>
      </w:r>
      <w:r w:rsidRPr="00E43884">
        <w:rPr>
          <w:rFonts w:cs="Calibri"/>
          <w:b/>
          <w:bCs/>
          <w:color w:val="0070C0"/>
          <w:w w:val="80"/>
          <w:sz w:val="52"/>
          <w:szCs w:val="52"/>
        </w:rPr>
        <w:t>R L’E</w:t>
      </w:r>
      <w:r w:rsidRPr="00E43884">
        <w:rPr>
          <w:rFonts w:cs="Calibri"/>
          <w:b/>
          <w:bCs/>
          <w:color w:val="0070C0"/>
          <w:spacing w:val="1"/>
          <w:w w:val="80"/>
          <w:sz w:val="52"/>
          <w:szCs w:val="52"/>
        </w:rPr>
        <w:t>N</w:t>
      </w:r>
      <w:r w:rsidRPr="00E43884">
        <w:rPr>
          <w:rFonts w:cs="Calibri"/>
          <w:b/>
          <w:bCs/>
          <w:color w:val="0070C0"/>
          <w:w w:val="80"/>
          <w:sz w:val="52"/>
          <w:szCs w:val="52"/>
        </w:rPr>
        <w:t>SE</w:t>
      </w:r>
      <w:r w:rsidRPr="00E43884">
        <w:rPr>
          <w:rFonts w:cs="Calibri"/>
          <w:b/>
          <w:bCs/>
          <w:color w:val="0070C0"/>
          <w:spacing w:val="-2"/>
          <w:w w:val="80"/>
          <w:sz w:val="52"/>
          <w:szCs w:val="52"/>
        </w:rPr>
        <w:t>I</w:t>
      </w:r>
      <w:r w:rsidRPr="00E43884">
        <w:rPr>
          <w:rFonts w:cs="Calibri"/>
          <w:b/>
          <w:bCs/>
          <w:color w:val="0070C0"/>
          <w:w w:val="80"/>
          <w:sz w:val="52"/>
          <w:szCs w:val="52"/>
        </w:rPr>
        <w:t>G</w:t>
      </w:r>
      <w:r w:rsidRPr="00E43884">
        <w:rPr>
          <w:rFonts w:cs="Calibri"/>
          <w:b/>
          <w:bCs/>
          <w:color w:val="0070C0"/>
          <w:spacing w:val="1"/>
          <w:w w:val="80"/>
          <w:sz w:val="52"/>
          <w:szCs w:val="52"/>
        </w:rPr>
        <w:t>N</w:t>
      </w:r>
      <w:r w:rsidRPr="00E43884">
        <w:rPr>
          <w:rFonts w:cs="Calibri"/>
          <w:b/>
          <w:bCs/>
          <w:color w:val="0070C0"/>
          <w:w w:val="80"/>
          <w:sz w:val="52"/>
          <w:szCs w:val="52"/>
        </w:rPr>
        <w:t>EM</w:t>
      </w:r>
      <w:r w:rsidRPr="00E43884">
        <w:rPr>
          <w:rFonts w:cs="Calibri"/>
          <w:b/>
          <w:bCs/>
          <w:color w:val="0070C0"/>
          <w:spacing w:val="-3"/>
          <w:w w:val="80"/>
          <w:sz w:val="52"/>
          <w:szCs w:val="52"/>
        </w:rPr>
        <w:t>E</w:t>
      </w:r>
      <w:r w:rsidRPr="00E43884">
        <w:rPr>
          <w:rFonts w:cs="Calibri"/>
          <w:b/>
          <w:bCs/>
          <w:color w:val="0070C0"/>
          <w:spacing w:val="1"/>
          <w:w w:val="80"/>
          <w:sz w:val="52"/>
          <w:szCs w:val="52"/>
        </w:rPr>
        <w:t>N</w:t>
      </w:r>
      <w:r w:rsidRPr="00E43884">
        <w:rPr>
          <w:rFonts w:cs="Calibri"/>
          <w:b/>
          <w:bCs/>
          <w:color w:val="0070C0"/>
          <w:w w:val="80"/>
          <w:sz w:val="52"/>
          <w:szCs w:val="52"/>
        </w:rPr>
        <w:t>T</w:t>
      </w:r>
      <w:r w:rsidRPr="00E43884">
        <w:rPr>
          <w:rFonts w:cs="Calibri"/>
          <w:b/>
          <w:bCs/>
          <w:color w:val="0070C0"/>
          <w:spacing w:val="11"/>
          <w:w w:val="80"/>
          <w:sz w:val="52"/>
          <w:szCs w:val="52"/>
        </w:rPr>
        <w:t xml:space="preserve"> </w:t>
      </w:r>
      <w:r w:rsidRPr="00E43884">
        <w:rPr>
          <w:rFonts w:cs="Calibri"/>
          <w:b/>
          <w:bCs/>
          <w:color w:val="0070C0"/>
          <w:w w:val="80"/>
          <w:sz w:val="52"/>
          <w:szCs w:val="52"/>
        </w:rPr>
        <w:t>S</w:t>
      </w:r>
      <w:r w:rsidRPr="00E43884">
        <w:rPr>
          <w:rFonts w:cs="Calibri"/>
          <w:b/>
          <w:bCs/>
          <w:color w:val="0070C0"/>
          <w:spacing w:val="1"/>
          <w:w w:val="80"/>
          <w:sz w:val="52"/>
          <w:szCs w:val="52"/>
        </w:rPr>
        <w:t>U</w:t>
      </w:r>
      <w:r w:rsidRPr="00E43884">
        <w:rPr>
          <w:rFonts w:cs="Calibri"/>
          <w:b/>
          <w:bCs/>
          <w:color w:val="0070C0"/>
          <w:w w:val="80"/>
          <w:sz w:val="52"/>
          <w:szCs w:val="52"/>
        </w:rPr>
        <w:t>P</w:t>
      </w:r>
      <w:r w:rsidRPr="00E43884">
        <w:rPr>
          <w:rFonts w:cs="Calibri"/>
          <w:b/>
          <w:bCs/>
          <w:color w:val="0070C0"/>
          <w:spacing w:val="-2"/>
          <w:w w:val="80"/>
          <w:sz w:val="52"/>
          <w:szCs w:val="52"/>
        </w:rPr>
        <w:t>E</w:t>
      </w:r>
      <w:r w:rsidRPr="00E43884">
        <w:rPr>
          <w:rFonts w:cs="Calibri"/>
          <w:b/>
          <w:bCs/>
          <w:color w:val="0070C0"/>
          <w:spacing w:val="1"/>
          <w:w w:val="80"/>
          <w:sz w:val="52"/>
          <w:szCs w:val="52"/>
        </w:rPr>
        <w:t>R</w:t>
      </w:r>
      <w:r w:rsidRPr="00E43884">
        <w:rPr>
          <w:rFonts w:cs="Calibri"/>
          <w:b/>
          <w:bCs/>
          <w:color w:val="0070C0"/>
          <w:w w:val="80"/>
          <w:sz w:val="52"/>
          <w:szCs w:val="52"/>
        </w:rPr>
        <w:t>I</w:t>
      </w:r>
      <w:r w:rsidRPr="00E43884">
        <w:rPr>
          <w:rFonts w:cs="Calibri"/>
          <w:b/>
          <w:bCs/>
          <w:color w:val="0070C0"/>
          <w:spacing w:val="-2"/>
          <w:w w:val="80"/>
          <w:sz w:val="52"/>
          <w:szCs w:val="52"/>
        </w:rPr>
        <w:t>E</w:t>
      </w:r>
      <w:r w:rsidRPr="00E43884">
        <w:rPr>
          <w:rFonts w:cs="Calibri"/>
          <w:b/>
          <w:bCs/>
          <w:color w:val="0070C0"/>
          <w:spacing w:val="-1"/>
          <w:w w:val="80"/>
          <w:sz w:val="52"/>
          <w:szCs w:val="52"/>
        </w:rPr>
        <w:t>U</w:t>
      </w:r>
      <w:r w:rsidRPr="00E43884">
        <w:rPr>
          <w:rFonts w:cs="Calibri"/>
          <w:b/>
          <w:bCs/>
          <w:color w:val="0070C0"/>
          <w:w w:val="80"/>
          <w:sz w:val="52"/>
          <w:szCs w:val="52"/>
        </w:rPr>
        <w:t>R</w:t>
      </w:r>
      <w:r w:rsidRPr="00E43884">
        <w:rPr>
          <w:rFonts w:cs="Calibri"/>
          <w:b/>
          <w:bCs/>
          <w:color w:val="0070C0"/>
          <w:spacing w:val="-2"/>
          <w:w w:val="80"/>
          <w:sz w:val="52"/>
          <w:szCs w:val="52"/>
        </w:rPr>
        <w:t xml:space="preserve"> </w:t>
      </w:r>
      <w:r w:rsidRPr="00E43884">
        <w:rPr>
          <w:rFonts w:cs="Calibri"/>
          <w:b/>
          <w:bCs/>
          <w:color w:val="0070C0"/>
          <w:w w:val="80"/>
          <w:sz w:val="52"/>
          <w:szCs w:val="52"/>
        </w:rPr>
        <w:t>ET SA</w:t>
      </w:r>
      <w:r w:rsidR="00353C68" w:rsidRPr="00E43884">
        <w:rPr>
          <w:rFonts w:cs="Calibri"/>
          <w:b/>
          <w:bCs/>
          <w:color w:val="0070C0"/>
          <w:w w:val="80"/>
          <w:sz w:val="52"/>
          <w:szCs w:val="52"/>
        </w:rPr>
        <w:t xml:space="preserve"> </w:t>
      </w:r>
      <w:r w:rsidRPr="00E43884">
        <w:rPr>
          <w:rFonts w:cs="Calibri"/>
          <w:b/>
          <w:bCs/>
          <w:color w:val="0070C0"/>
          <w:w w:val="80"/>
          <w:position w:val="-1"/>
          <w:sz w:val="52"/>
          <w:szCs w:val="52"/>
        </w:rPr>
        <w:t>MOD</w:t>
      </w:r>
      <w:r w:rsidRPr="00E43884">
        <w:rPr>
          <w:rFonts w:cs="Calibri"/>
          <w:b/>
          <w:bCs/>
          <w:color w:val="0070C0"/>
          <w:spacing w:val="-2"/>
          <w:w w:val="80"/>
          <w:position w:val="-1"/>
          <w:sz w:val="52"/>
          <w:szCs w:val="52"/>
        </w:rPr>
        <w:t>E</w:t>
      </w:r>
      <w:r w:rsidRPr="00E43884">
        <w:rPr>
          <w:rFonts w:cs="Calibri"/>
          <w:b/>
          <w:bCs/>
          <w:color w:val="0070C0"/>
          <w:spacing w:val="1"/>
          <w:w w:val="80"/>
          <w:position w:val="-1"/>
          <w:sz w:val="52"/>
          <w:szCs w:val="52"/>
        </w:rPr>
        <w:t>RN</w:t>
      </w:r>
      <w:r w:rsidRPr="00E43884">
        <w:rPr>
          <w:rFonts w:cs="Calibri"/>
          <w:b/>
          <w:bCs/>
          <w:color w:val="0070C0"/>
          <w:w w:val="80"/>
          <w:position w:val="-1"/>
          <w:sz w:val="52"/>
          <w:szCs w:val="52"/>
        </w:rPr>
        <w:t>I</w:t>
      </w:r>
      <w:r w:rsidRPr="00E43884">
        <w:rPr>
          <w:rFonts w:cs="Calibri"/>
          <w:b/>
          <w:bCs/>
          <w:color w:val="0070C0"/>
          <w:spacing w:val="-3"/>
          <w:w w:val="80"/>
          <w:position w:val="-1"/>
          <w:sz w:val="52"/>
          <w:szCs w:val="52"/>
        </w:rPr>
        <w:t>S</w:t>
      </w:r>
      <w:r w:rsidRPr="00E43884">
        <w:rPr>
          <w:rFonts w:cs="Calibri"/>
          <w:b/>
          <w:bCs/>
          <w:color w:val="0070C0"/>
          <w:spacing w:val="-1"/>
          <w:w w:val="80"/>
          <w:position w:val="-1"/>
          <w:sz w:val="52"/>
          <w:szCs w:val="52"/>
        </w:rPr>
        <w:t>A</w:t>
      </w:r>
      <w:r w:rsidRPr="00E43884">
        <w:rPr>
          <w:rFonts w:cs="Calibri"/>
          <w:b/>
          <w:bCs/>
          <w:color w:val="0070C0"/>
          <w:w w:val="80"/>
          <w:position w:val="-1"/>
          <w:sz w:val="52"/>
          <w:szCs w:val="52"/>
        </w:rPr>
        <w:t>T</w:t>
      </w:r>
      <w:r w:rsidRPr="00E43884">
        <w:rPr>
          <w:rFonts w:cs="Calibri"/>
          <w:b/>
          <w:bCs/>
          <w:color w:val="0070C0"/>
          <w:spacing w:val="-2"/>
          <w:w w:val="80"/>
          <w:position w:val="-1"/>
          <w:sz w:val="52"/>
          <w:szCs w:val="52"/>
        </w:rPr>
        <w:t>I</w:t>
      </w:r>
      <w:r w:rsidRPr="00E43884">
        <w:rPr>
          <w:rFonts w:cs="Calibri"/>
          <w:b/>
          <w:bCs/>
          <w:color w:val="0070C0"/>
          <w:w w:val="80"/>
          <w:position w:val="-1"/>
          <w:sz w:val="52"/>
          <w:szCs w:val="52"/>
        </w:rPr>
        <w:t>ON</w:t>
      </w:r>
    </w:p>
    <w:p w:rsidR="00F2534E" w:rsidRDefault="00F2534E" w:rsidP="00F2534E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/>
          <w:sz w:val="14"/>
          <w:szCs w:val="14"/>
        </w:rPr>
      </w:pPr>
    </w:p>
    <w:p w:rsidR="00F2534E" w:rsidRDefault="00F2534E" w:rsidP="00F2534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F2534E" w:rsidRDefault="00F2534E"/>
    <w:p w:rsidR="00F2534E" w:rsidRDefault="00F2534E"/>
    <w:p w:rsidR="00353C68" w:rsidRDefault="00353C68"/>
    <w:p w:rsidR="00F2534E" w:rsidRDefault="00F2534E"/>
    <w:p w:rsidR="00F2534E" w:rsidRDefault="00F2534E"/>
    <w:p w:rsidR="00F2534E" w:rsidRDefault="00F2534E" w:rsidP="00F2534E">
      <w:pPr>
        <w:jc w:val="center"/>
        <w:rPr>
          <w:b/>
          <w:bCs/>
        </w:rPr>
      </w:pPr>
      <w:r w:rsidRPr="00F2534E">
        <w:rPr>
          <w:b/>
          <w:bCs/>
        </w:rPr>
        <w:t>AVRIL 2023</w:t>
      </w:r>
    </w:p>
    <w:p w:rsidR="00BD216C" w:rsidRDefault="00BD216C" w:rsidP="00F2534E">
      <w:pPr>
        <w:jc w:val="center"/>
        <w:rPr>
          <w:b/>
          <w:bCs/>
        </w:rPr>
      </w:pPr>
    </w:p>
    <w:tbl>
      <w:tblPr>
        <w:tblW w:w="1464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9639"/>
        <w:gridCol w:w="2273"/>
      </w:tblGrid>
      <w:tr w:rsidR="004D7EED" w:rsidRPr="004D7EED" w:rsidTr="00BD216C">
        <w:trPr>
          <w:trHeight w:hRule="exact" w:val="454"/>
        </w:trPr>
        <w:tc>
          <w:tcPr>
            <w:tcW w:w="146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AF50"/>
            <w:vAlign w:val="center"/>
          </w:tcPr>
          <w:p w:rsidR="004D7EED" w:rsidRPr="004D7EED" w:rsidRDefault="004D7EED" w:rsidP="004D7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</w:rPr>
            </w:pPr>
            <w:r w:rsidRPr="004D7EED">
              <w:rPr>
                <w:rFonts w:cs="Calibri"/>
                <w:b/>
                <w:bCs/>
                <w:color w:val="FFFFFF"/>
              </w:rPr>
              <w:t>ATE</w:t>
            </w:r>
            <w:r w:rsidRPr="004D7EED">
              <w:rPr>
                <w:rFonts w:cs="Calibri"/>
                <w:b/>
                <w:bCs/>
                <w:color w:val="FFFFFF"/>
                <w:spacing w:val="-1"/>
              </w:rPr>
              <w:t>L</w:t>
            </w:r>
            <w:r w:rsidRPr="004D7EED">
              <w:rPr>
                <w:rFonts w:cs="Calibri"/>
                <w:b/>
                <w:bCs/>
                <w:color w:val="FFFFFF"/>
              </w:rPr>
              <w:t>IER</w:t>
            </w:r>
            <w:r w:rsidRPr="004D7EED">
              <w:rPr>
                <w:rFonts w:cs="Calibri"/>
                <w:b/>
                <w:bCs/>
                <w:color w:val="FFFFFF"/>
                <w:spacing w:val="-6"/>
              </w:rPr>
              <w:t xml:space="preserve"> </w:t>
            </w:r>
            <w:r w:rsidRPr="004D7EED">
              <w:rPr>
                <w:rFonts w:cs="Calibri"/>
                <w:b/>
                <w:bCs/>
                <w:color w:val="FFFFFF"/>
              </w:rPr>
              <w:t>1</w:t>
            </w:r>
            <w:r w:rsidRPr="004D7EED">
              <w:rPr>
                <w:rFonts w:cs="Calibri"/>
                <w:b/>
                <w:bCs/>
                <w:color w:val="FFFFFF"/>
                <w:spacing w:val="-4"/>
              </w:rPr>
              <w:t xml:space="preserve"> </w:t>
            </w:r>
            <w:r w:rsidRPr="004D7EED">
              <w:rPr>
                <w:rFonts w:cs="Calibri"/>
                <w:b/>
                <w:bCs/>
                <w:color w:val="FFFFFF"/>
              </w:rPr>
              <w:t>:</w:t>
            </w:r>
            <w:r w:rsidRPr="004D7EED">
              <w:rPr>
                <w:rFonts w:cs="Calibri"/>
                <w:b/>
                <w:bCs/>
                <w:color w:val="FFFFFF"/>
                <w:spacing w:val="-1"/>
              </w:rPr>
              <w:t xml:space="preserve"> </w:t>
            </w:r>
            <w:r w:rsidRPr="004D7EED">
              <w:rPr>
                <w:rFonts w:cs="Calibri"/>
                <w:b/>
                <w:bCs/>
                <w:color w:val="FFFFFF"/>
              </w:rPr>
              <w:t>EN</w:t>
            </w:r>
            <w:r w:rsidRPr="004D7EED">
              <w:rPr>
                <w:rFonts w:cs="Calibri"/>
                <w:b/>
                <w:bCs/>
                <w:color w:val="FFFFFF"/>
                <w:spacing w:val="-1"/>
              </w:rPr>
              <w:t>S</w:t>
            </w:r>
            <w:r w:rsidRPr="004D7EED">
              <w:rPr>
                <w:rFonts w:cs="Calibri"/>
                <w:b/>
                <w:bCs/>
                <w:color w:val="FFFFFF"/>
              </w:rPr>
              <w:t>EIGNEM</w:t>
            </w:r>
            <w:r w:rsidRPr="004D7EED">
              <w:rPr>
                <w:rFonts w:cs="Calibri"/>
                <w:b/>
                <w:bCs/>
                <w:color w:val="FFFFFF"/>
                <w:spacing w:val="-1"/>
              </w:rPr>
              <w:t>E</w:t>
            </w:r>
            <w:r w:rsidRPr="004D7EED">
              <w:rPr>
                <w:rFonts w:cs="Calibri"/>
                <w:b/>
                <w:bCs/>
                <w:color w:val="FFFFFF"/>
              </w:rPr>
              <w:t>NT</w:t>
            </w:r>
            <w:r w:rsidRPr="004D7EED">
              <w:rPr>
                <w:rFonts w:cs="Calibri"/>
                <w:b/>
                <w:bCs/>
                <w:color w:val="FFFFFF"/>
                <w:spacing w:val="-3"/>
              </w:rPr>
              <w:t xml:space="preserve"> </w:t>
            </w:r>
            <w:r w:rsidRPr="004D7EED">
              <w:rPr>
                <w:rFonts w:cs="Calibri"/>
                <w:b/>
                <w:bCs/>
                <w:color w:val="FFFFFF"/>
              </w:rPr>
              <w:t>ET</w:t>
            </w:r>
            <w:r w:rsidRPr="004D7EED">
              <w:rPr>
                <w:rFonts w:cs="Calibri"/>
                <w:b/>
                <w:bCs/>
                <w:color w:val="FFFFFF"/>
                <w:spacing w:val="-5"/>
              </w:rPr>
              <w:t xml:space="preserve"> </w:t>
            </w:r>
            <w:r w:rsidRPr="004D7EED">
              <w:rPr>
                <w:rFonts w:cs="Calibri"/>
                <w:b/>
                <w:bCs/>
                <w:color w:val="FFFFFF"/>
              </w:rPr>
              <w:t>FORMAT</w:t>
            </w:r>
            <w:r w:rsidRPr="004D7EED">
              <w:rPr>
                <w:rFonts w:cs="Calibri"/>
                <w:b/>
                <w:bCs/>
                <w:color w:val="FFFFFF"/>
                <w:spacing w:val="-2"/>
              </w:rPr>
              <w:t>I</w:t>
            </w:r>
            <w:r w:rsidRPr="004D7EED">
              <w:rPr>
                <w:rFonts w:cs="Calibri"/>
                <w:b/>
                <w:bCs/>
                <w:color w:val="FFFFFF"/>
              </w:rPr>
              <w:t>ON</w:t>
            </w:r>
          </w:p>
        </w:tc>
      </w:tr>
      <w:tr w:rsidR="004D7EED" w:rsidRPr="0048486A" w:rsidTr="00BD216C">
        <w:trPr>
          <w:trHeight w:hRule="exact" w:val="427"/>
        </w:trPr>
        <w:tc>
          <w:tcPr>
            <w:tcW w:w="1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4D7EED" w:rsidRPr="0048486A" w:rsidRDefault="004D7EED" w:rsidP="004D7EE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  <w:spacing w:val="-1"/>
              </w:rPr>
              <w:t>AX</w:t>
            </w:r>
            <w:r w:rsidRPr="0048486A">
              <w:rPr>
                <w:rFonts w:cs="Calibri"/>
                <w:b/>
                <w:bCs/>
              </w:rPr>
              <w:t>E</w:t>
            </w:r>
            <w:r w:rsidRPr="0048486A">
              <w:rPr>
                <w:rFonts w:cs="Calibri"/>
                <w:b/>
                <w:bCs/>
                <w:spacing w:val="-2"/>
              </w:rPr>
              <w:t xml:space="preserve"> </w:t>
            </w:r>
            <w:r w:rsidRPr="0048486A">
              <w:rPr>
                <w:rFonts w:cs="Calibri"/>
                <w:b/>
                <w:bCs/>
              </w:rPr>
              <w:t>1</w:t>
            </w:r>
            <w:r w:rsidRPr="0048486A">
              <w:rPr>
                <w:rFonts w:cs="Calibri"/>
                <w:b/>
                <w:bCs/>
                <w:spacing w:val="-1"/>
              </w:rPr>
              <w:t xml:space="preserve"> </w:t>
            </w:r>
            <w:r w:rsidRPr="0048486A">
              <w:rPr>
                <w:rFonts w:cs="Calibri"/>
                <w:b/>
                <w:bCs/>
              </w:rPr>
              <w:t>:</w:t>
            </w:r>
            <w:r w:rsidRPr="0048486A">
              <w:rPr>
                <w:rFonts w:cs="Calibri"/>
                <w:b/>
                <w:bCs/>
                <w:spacing w:val="1"/>
              </w:rPr>
              <w:t xml:space="preserve"> </w:t>
            </w:r>
            <w:r w:rsidRPr="0048486A">
              <w:rPr>
                <w:rFonts w:cs="Calibri"/>
                <w:b/>
                <w:bCs/>
              </w:rPr>
              <w:t>OR</w:t>
            </w:r>
            <w:r w:rsidRPr="0048486A">
              <w:rPr>
                <w:rFonts w:cs="Calibri"/>
                <w:b/>
                <w:bCs/>
                <w:spacing w:val="1"/>
              </w:rPr>
              <w:t>GA</w:t>
            </w:r>
            <w:r w:rsidRPr="0048486A">
              <w:rPr>
                <w:rFonts w:cs="Calibri"/>
                <w:b/>
                <w:bCs/>
              </w:rPr>
              <w:t>NI</w:t>
            </w:r>
            <w:r w:rsidRPr="0048486A">
              <w:rPr>
                <w:rFonts w:cs="Calibri"/>
                <w:b/>
                <w:bCs/>
                <w:spacing w:val="2"/>
              </w:rPr>
              <w:t>S</w:t>
            </w:r>
            <w:r w:rsidRPr="0048486A">
              <w:rPr>
                <w:rFonts w:cs="Calibri"/>
                <w:b/>
                <w:bCs/>
                <w:spacing w:val="-1"/>
              </w:rPr>
              <w:t>AT</w:t>
            </w:r>
            <w:r w:rsidRPr="0048486A">
              <w:rPr>
                <w:rFonts w:cs="Calibri"/>
                <w:b/>
                <w:bCs/>
              </w:rPr>
              <w:t>I</w:t>
            </w:r>
            <w:r w:rsidRPr="0048486A">
              <w:rPr>
                <w:rFonts w:cs="Calibri"/>
                <w:b/>
                <w:bCs/>
                <w:spacing w:val="3"/>
              </w:rPr>
              <w:t>O</w:t>
            </w:r>
            <w:r w:rsidRPr="0048486A">
              <w:rPr>
                <w:rFonts w:cs="Calibri"/>
                <w:b/>
                <w:bCs/>
              </w:rPr>
              <w:t>N</w:t>
            </w:r>
            <w:r w:rsidRPr="0048486A">
              <w:rPr>
                <w:rFonts w:cs="Calibri"/>
                <w:b/>
                <w:bCs/>
                <w:spacing w:val="-16"/>
              </w:rPr>
              <w:t xml:space="preserve"> </w:t>
            </w:r>
            <w:r w:rsidRPr="0048486A">
              <w:rPr>
                <w:rFonts w:cs="Calibri"/>
                <w:b/>
                <w:bCs/>
                <w:spacing w:val="-1"/>
              </w:rPr>
              <w:t>P</w:t>
            </w:r>
            <w:r w:rsidRPr="0048486A">
              <w:rPr>
                <w:rFonts w:cs="Calibri"/>
                <w:b/>
                <w:bCs/>
              </w:rPr>
              <w:t>EDA</w:t>
            </w:r>
            <w:r w:rsidRPr="0048486A">
              <w:rPr>
                <w:rFonts w:cs="Calibri"/>
                <w:b/>
                <w:bCs/>
                <w:spacing w:val="2"/>
              </w:rPr>
              <w:t>G</w:t>
            </w:r>
            <w:r w:rsidRPr="0048486A">
              <w:rPr>
                <w:rFonts w:cs="Calibri"/>
                <w:b/>
                <w:bCs/>
              </w:rPr>
              <w:t>OGIQ</w:t>
            </w:r>
            <w:r w:rsidRPr="0048486A">
              <w:rPr>
                <w:rFonts w:cs="Calibri"/>
                <w:b/>
                <w:bCs/>
                <w:spacing w:val="1"/>
              </w:rPr>
              <w:t>U</w:t>
            </w:r>
            <w:r w:rsidRPr="0048486A">
              <w:rPr>
                <w:rFonts w:cs="Calibri"/>
                <w:b/>
                <w:bCs/>
              </w:rPr>
              <w:t>E</w:t>
            </w:r>
          </w:p>
        </w:tc>
      </w:tr>
      <w:tr w:rsidR="00824DBA" w:rsidRPr="0048486A" w:rsidTr="00824DBA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9D9"/>
            <w:vAlign w:val="center"/>
          </w:tcPr>
          <w:p w:rsidR="00824DBA" w:rsidRPr="0048486A" w:rsidRDefault="00824DBA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824DBA" w:rsidRPr="0048486A" w:rsidRDefault="00824DBA" w:rsidP="00824DBA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824DBA" w:rsidRPr="0037177D" w:rsidRDefault="00824DBA" w:rsidP="00751D7A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7177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>الأجزاء</w:t>
            </w:r>
          </w:p>
        </w:tc>
      </w:tr>
      <w:tr w:rsidR="00824DBA" w:rsidRPr="0048486A" w:rsidTr="00E43884">
        <w:trPr>
          <w:trHeight w:val="276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24DBA" w:rsidRPr="0048486A" w:rsidRDefault="00824DBA" w:rsidP="00E43884">
            <w:pPr>
              <w:pStyle w:val="Default"/>
              <w:ind w:left="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Les domaines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2EF" w:rsidRPr="00A905B5" w:rsidRDefault="00E372EF" w:rsidP="00A905B5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570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24DBA" w:rsidRPr="0037177D" w:rsidRDefault="00824DBA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الميادين</w:t>
            </w:r>
          </w:p>
        </w:tc>
      </w:tr>
      <w:tr w:rsidR="00824DBA" w:rsidRPr="004D7EED" w:rsidTr="00E43884">
        <w:trPr>
          <w:trHeight w:val="4808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24DBA" w:rsidRPr="00353C68" w:rsidRDefault="00824DBA" w:rsidP="00E43884">
            <w:pPr>
              <w:pStyle w:val="Default"/>
              <w:ind w:left="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Les filières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2EF" w:rsidRPr="00A905B5" w:rsidRDefault="00E372EF" w:rsidP="00A905B5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24DBA" w:rsidRPr="0037177D" w:rsidRDefault="00596C09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الشعب</w:t>
            </w:r>
          </w:p>
        </w:tc>
      </w:tr>
      <w:tr w:rsidR="0048486A" w:rsidRPr="00353C68" w:rsidTr="00BD216C">
        <w:trPr>
          <w:trHeight w:hRule="exact" w:val="372"/>
        </w:trPr>
        <w:tc>
          <w:tcPr>
            <w:tcW w:w="1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48486A" w:rsidRPr="00353C68" w:rsidRDefault="0048486A" w:rsidP="00353C68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2"/>
              <w:jc w:val="center"/>
              <w:rPr>
                <w:rFonts w:cs="Calibri"/>
                <w:b/>
                <w:bCs/>
                <w:spacing w:val="-1"/>
              </w:rPr>
            </w:pPr>
            <w:r w:rsidRPr="00353C68">
              <w:rPr>
                <w:rFonts w:cs="Calibri"/>
                <w:b/>
                <w:bCs/>
                <w:spacing w:val="-1"/>
              </w:rPr>
              <w:lastRenderedPageBreak/>
              <w:t>AXE 2 : PROGRAMMES DE FORMATION</w:t>
            </w:r>
          </w:p>
        </w:tc>
      </w:tr>
      <w:tr w:rsidR="00824DBA" w:rsidRPr="0048486A" w:rsidTr="00824DBA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9D9"/>
            <w:vAlign w:val="center"/>
          </w:tcPr>
          <w:p w:rsidR="00824DBA" w:rsidRPr="0048486A" w:rsidRDefault="00824DBA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824DBA" w:rsidRPr="0048486A" w:rsidRDefault="00824DBA" w:rsidP="00824DBA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824DBA" w:rsidRPr="0037177D" w:rsidRDefault="00824DBA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7177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>الأجزاء</w:t>
            </w:r>
          </w:p>
        </w:tc>
      </w:tr>
      <w:tr w:rsidR="00012F52" w:rsidRPr="0048486A" w:rsidTr="00E43884">
        <w:trPr>
          <w:trHeight w:hRule="exact" w:val="176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F343CB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Qualité des programmes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37177D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eastAsia="en-US"/>
              </w:rPr>
            </w:pP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البرامج</w:t>
            </w:r>
            <w:r w:rsidRPr="0037177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جودة</w:t>
            </w:r>
          </w:p>
        </w:tc>
      </w:tr>
      <w:tr w:rsidR="00012F52" w:rsidRPr="004D7EED" w:rsidTr="00E43884">
        <w:trPr>
          <w:trHeight w:hRule="exact" w:val="241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353C68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F343CB">
              <w:rPr>
                <w:b/>
                <w:bCs/>
                <w:sz w:val="22"/>
                <w:szCs w:val="22"/>
              </w:rPr>
              <w:t>Modal</w:t>
            </w:r>
            <w:r>
              <w:rPr>
                <w:b/>
                <w:bCs/>
                <w:sz w:val="22"/>
                <w:szCs w:val="22"/>
              </w:rPr>
              <w:t>ités d’exécution des programmes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37177D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كيفيات تنفيذ البرنامج</w:t>
            </w:r>
          </w:p>
        </w:tc>
      </w:tr>
      <w:tr w:rsidR="00012F52" w:rsidRPr="004D7EED" w:rsidTr="00E43884">
        <w:trPr>
          <w:trHeight w:hRule="exact" w:val="4388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F343CB" w:rsidRDefault="00012F52" w:rsidP="00012F52">
            <w:pPr>
              <w:pStyle w:val="Default"/>
              <w:ind w:left="33"/>
              <w:jc w:val="center"/>
            </w:pPr>
            <w:r w:rsidRPr="00F343CB">
              <w:rPr>
                <w:b/>
                <w:bCs/>
                <w:sz w:val="22"/>
                <w:szCs w:val="22"/>
              </w:rPr>
              <w:t>La semestrialisation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37177D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النظام السداسي</w:t>
            </w:r>
          </w:p>
        </w:tc>
      </w:tr>
      <w:tr w:rsidR="00DD4003" w:rsidRPr="00353C68" w:rsidTr="00BD216C">
        <w:trPr>
          <w:trHeight w:hRule="exact" w:val="372"/>
        </w:trPr>
        <w:tc>
          <w:tcPr>
            <w:tcW w:w="1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DD4003" w:rsidRPr="00353C68" w:rsidRDefault="00DD4003" w:rsidP="00DD4003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2"/>
              <w:jc w:val="center"/>
              <w:rPr>
                <w:rFonts w:cs="Calibri"/>
                <w:b/>
                <w:bCs/>
                <w:spacing w:val="-1"/>
              </w:rPr>
            </w:pPr>
            <w:r w:rsidRPr="00353C68">
              <w:rPr>
                <w:rFonts w:cs="Calibri"/>
                <w:b/>
                <w:bCs/>
                <w:spacing w:val="-1"/>
              </w:rPr>
              <w:lastRenderedPageBreak/>
              <w:t xml:space="preserve">AXE </w:t>
            </w:r>
            <w:r>
              <w:rPr>
                <w:rFonts w:cs="Calibri"/>
                <w:b/>
                <w:bCs/>
                <w:spacing w:val="-1"/>
              </w:rPr>
              <w:t>3</w:t>
            </w:r>
            <w:r w:rsidRPr="00353C68">
              <w:rPr>
                <w:rFonts w:cs="Calibri"/>
                <w:b/>
                <w:bCs/>
                <w:spacing w:val="-1"/>
              </w:rPr>
              <w:t xml:space="preserve"> : </w:t>
            </w:r>
            <w:r w:rsidRPr="00DD4003">
              <w:rPr>
                <w:rFonts w:cs="Calibri"/>
                <w:b/>
                <w:bCs/>
                <w:spacing w:val="-1"/>
              </w:rPr>
              <w:t>REUSSITE DE L’ETUDIANT</w:t>
            </w:r>
          </w:p>
        </w:tc>
      </w:tr>
      <w:tr w:rsidR="00824DBA" w:rsidRPr="0048486A" w:rsidTr="00824DBA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9D9"/>
            <w:vAlign w:val="center"/>
          </w:tcPr>
          <w:p w:rsidR="00824DBA" w:rsidRPr="0048486A" w:rsidRDefault="00824DBA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824DBA" w:rsidRPr="0048486A" w:rsidRDefault="00824DBA" w:rsidP="00824DBA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824DBA" w:rsidRPr="00824DBA" w:rsidRDefault="00824DBA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37177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>الأجزاء</w:t>
            </w:r>
          </w:p>
        </w:tc>
      </w:tr>
      <w:tr w:rsidR="00012F52" w:rsidRPr="0048486A" w:rsidTr="00E43884">
        <w:trPr>
          <w:trHeight w:hRule="exact" w:val="176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F343CB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DD4003">
              <w:rPr>
                <w:b/>
                <w:bCs/>
                <w:sz w:val="22"/>
                <w:szCs w:val="22"/>
              </w:rPr>
              <w:t>Amener l’étudiant à la réussite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37177D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توجيه</w:t>
            </w:r>
            <w:r w:rsidRPr="0037177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الطالب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نحو</w:t>
            </w:r>
            <w:r w:rsidRPr="0037177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النجاح</w:t>
            </w:r>
          </w:p>
        </w:tc>
      </w:tr>
      <w:tr w:rsidR="00012F52" w:rsidRPr="004D7EED" w:rsidTr="00E43884">
        <w:trPr>
          <w:trHeight w:hRule="exact" w:val="1845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DD4003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DD4003">
              <w:rPr>
                <w:b/>
                <w:bCs/>
                <w:sz w:val="22"/>
                <w:szCs w:val="22"/>
              </w:rPr>
              <w:t>Articulation lycée-université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37177D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تمفصل</w:t>
            </w:r>
            <w:r w:rsidRPr="0037177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ثانوية</w:t>
            </w:r>
            <w:r w:rsidRPr="0037177D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 w:rsidRPr="0037177D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جامعة</w:t>
            </w:r>
          </w:p>
        </w:tc>
      </w:tr>
      <w:tr w:rsidR="00012F52" w:rsidRPr="004D7EED" w:rsidTr="00E43884">
        <w:trPr>
          <w:trHeight w:hRule="exact" w:val="1701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DD4003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DD4003">
              <w:rPr>
                <w:b/>
                <w:bCs/>
                <w:sz w:val="22"/>
                <w:szCs w:val="22"/>
              </w:rPr>
              <w:t>Formation des enseignants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B648D0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B648D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تكوين</w:t>
            </w:r>
            <w:r w:rsidRPr="00B648D0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648D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الأساتذة</w:t>
            </w:r>
          </w:p>
        </w:tc>
      </w:tr>
      <w:tr w:rsidR="00012F52" w:rsidRPr="004D7EED" w:rsidTr="00E43884">
        <w:trPr>
          <w:trHeight w:hRule="exact" w:val="1697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DD4003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DD4003">
              <w:rPr>
                <w:b/>
                <w:bCs/>
                <w:sz w:val="22"/>
                <w:szCs w:val="22"/>
              </w:rPr>
              <w:t>Amélioration de l’encadrement en</w:t>
            </w:r>
          </w:p>
          <w:p w:rsidR="00012F52" w:rsidRPr="00F343CB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DD4003">
              <w:rPr>
                <w:b/>
                <w:bCs/>
                <w:sz w:val="22"/>
                <w:szCs w:val="22"/>
              </w:rPr>
              <w:t>1ère Année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B648D0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B648D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تحسين</w:t>
            </w:r>
            <w:r w:rsidRPr="00B648D0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648D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التأطير</w:t>
            </w:r>
          </w:p>
          <w:p w:rsidR="00012F52" w:rsidRPr="00B648D0" w:rsidRDefault="00012F52" w:rsidP="00012F52">
            <w:pPr>
              <w:widowControl w:val="0"/>
              <w:tabs>
                <w:tab w:val="left" w:pos="2140"/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before="15" w:after="0" w:line="163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B648D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في</w:t>
            </w:r>
            <w:r w:rsidRPr="00B648D0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648D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السنة</w:t>
            </w:r>
            <w:r w:rsidRPr="00B648D0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648D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الأولى</w:t>
            </w:r>
          </w:p>
        </w:tc>
      </w:tr>
      <w:tr w:rsidR="00012F52" w:rsidRPr="004D7EED" w:rsidTr="00E43884">
        <w:trPr>
          <w:trHeight w:hRule="exact" w:val="1601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DD4003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sz w:val="22"/>
                <w:szCs w:val="22"/>
              </w:rPr>
              <w:t>Evaluation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B648D0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B648D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التقييم</w:t>
            </w:r>
          </w:p>
        </w:tc>
      </w:tr>
      <w:tr w:rsidR="00BD216C" w:rsidRPr="0048486A" w:rsidTr="00BD216C">
        <w:trPr>
          <w:trHeight w:hRule="exact" w:val="427"/>
        </w:trPr>
        <w:tc>
          <w:tcPr>
            <w:tcW w:w="1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BD216C" w:rsidRPr="00BD216C" w:rsidRDefault="00BD216C" w:rsidP="00BD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center"/>
              <w:rPr>
                <w:rFonts w:cs="Calibri"/>
                <w:b/>
                <w:bCs/>
                <w:spacing w:val="-1"/>
              </w:rPr>
            </w:pPr>
            <w:r w:rsidRPr="0048486A">
              <w:rPr>
                <w:rFonts w:cs="Calibri"/>
                <w:b/>
                <w:bCs/>
                <w:spacing w:val="-1"/>
              </w:rPr>
              <w:lastRenderedPageBreak/>
              <w:t>AX</w:t>
            </w:r>
            <w:r w:rsidRPr="00BD216C">
              <w:rPr>
                <w:rFonts w:cs="Calibri"/>
                <w:b/>
                <w:bCs/>
                <w:spacing w:val="-1"/>
              </w:rPr>
              <w:t>E 4</w:t>
            </w:r>
            <w:r w:rsidRPr="0048486A">
              <w:rPr>
                <w:rFonts w:cs="Calibri"/>
                <w:b/>
                <w:bCs/>
                <w:spacing w:val="-1"/>
              </w:rPr>
              <w:t xml:space="preserve"> </w:t>
            </w:r>
            <w:r w:rsidRPr="00BD216C">
              <w:rPr>
                <w:rFonts w:cs="Calibri"/>
                <w:b/>
                <w:bCs/>
                <w:spacing w:val="-1"/>
              </w:rPr>
              <w:t>: VALORISATION DES APPRENTISSAGES HORS CURSUS</w:t>
            </w:r>
          </w:p>
        </w:tc>
      </w:tr>
      <w:tr w:rsidR="00B467F1" w:rsidRPr="0048486A" w:rsidTr="00B467F1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9D9"/>
            <w:vAlign w:val="center"/>
          </w:tcPr>
          <w:p w:rsidR="00B467F1" w:rsidRPr="0048486A" w:rsidRDefault="00B467F1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B467F1" w:rsidRPr="0048486A" w:rsidRDefault="00B467F1" w:rsidP="00B467F1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AF515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B467F1" w:rsidRPr="00824DBA" w:rsidRDefault="00B467F1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F515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eastAsia="en-US"/>
              </w:rPr>
              <w:t>الأجزاء</w:t>
            </w:r>
          </w:p>
        </w:tc>
      </w:tr>
      <w:tr w:rsidR="00012F52" w:rsidRPr="0048486A" w:rsidTr="00E43884">
        <w:trPr>
          <w:trHeight w:hRule="exact" w:val="132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BD216C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BD216C">
              <w:rPr>
                <w:b/>
                <w:bCs/>
                <w:sz w:val="22"/>
                <w:szCs w:val="22"/>
              </w:rPr>
              <w:t xml:space="preserve">Développement personnel de l’étudiant et </w:t>
            </w:r>
            <w:r>
              <w:rPr>
                <w:b/>
                <w:bCs/>
                <w:sz w:val="22"/>
                <w:szCs w:val="22"/>
              </w:rPr>
              <w:t>résilience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AF5159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AF515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التطوير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AF515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الشخصي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AF515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للطالب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AF515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والمقاومة</w:t>
            </w:r>
          </w:p>
        </w:tc>
      </w:tr>
      <w:tr w:rsidR="00012F52" w:rsidRPr="004D7EED" w:rsidTr="00E43884">
        <w:trPr>
          <w:trHeight w:hRule="exact" w:val="1513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BD216C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BD216C">
              <w:rPr>
                <w:b/>
                <w:bCs/>
                <w:sz w:val="22"/>
                <w:szCs w:val="22"/>
              </w:rPr>
              <w:t>Participation et initiative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AF5159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AF515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المشاركة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AF515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والمبادرة</w:t>
            </w:r>
          </w:p>
        </w:tc>
      </w:tr>
    </w:tbl>
    <w:p w:rsidR="008011D2" w:rsidRDefault="008011D2" w:rsidP="00DD4003">
      <w:pPr>
        <w:rPr>
          <w:rFonts w:ascii="Times New Roman" w:hAnsi="Times New Roman" w:cs="Times New Roman"/>
        </w:rPr>
      </w:pPr>
    </w:p>
    <w:p w:rsidR="008011D2" w:rsidRDefault="00801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D7EED" w:rsidRDefault="004D7EED" w:rsidP="00DD4003">
      <w:pPr>
        <w:rPr>
          <w:rFonts w:ascii="Times New Roman" w:hAnsi="Times New Roman" w:cs="Times New Roman"/>
        </w:rPr>
      </w:pPr>
    </w:p>
    <w:tbl>
      <w:tblPr>
        <w:tblW w:w="1464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9639"/>
        <w:gridCol w:w="2273"/>
      </w:tblGrid>
      <w:tr w:rsidR="00BD216C" w:rsidRPr="004D7EED" w:rsidTr="00BD216C">
        <w:trPr>
          <w:trHeight w:hRule="exact" w:val="454"/>
        </w:trPr>
        <w:tc>
          <w:tcPr>
            <w:tcW w:w="146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AF50"/>
            <w:vAlign w:val="center"/>
          </w:tcPr>
          <w:p w:rsidR="00BD216C" w:rsidRPr="00BD216C" w:rsidRDefault="00BD216C" w:rsidP="00BD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jc w:val="center"/>
              <w:rPr>
                <w:b/>
                <w:bCs/>
                <w:color w:val="FFFFFF"/>
              </w:rPr>
            </w:pPr>
            <w:r w:rsidRPr="004D7EED">
              <w:rPr>
                <w:rFonts w:cs="Calibri"/>
                <w:b/>
                <w:bCs/>
                <w:color w:val="FFFFFF"/>
              </w:rPr>
              <w:t>ATE</w:t>
            </w:r>
            <w:r w:rsidRPr="00BD216C">
              <w:rPr>
                <w:rFonts w:cs="Calibri"/>
                <w:b/>
                <w:bCs/>
                <w:color w:val="FFFFFF"/>
              </w:rPr>
              <w:t>L</w:t>
            </w:r>
            <w:r w:rsidRPr="004D7EED">
              <w:rPr>
                <w:rFonts w:cs="Calibri"/>
                <w:b/>
                <w:bCs/>
                <w:color w:val="FFFFFF"/>
              </w:rPr>
              <w:t>IER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>2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 w:rsidRPr="004D7EED">
              <w:rPr>
                <w:rFonts w:cs="Calibri"/>
                <w:b/>
                <w:bCs/>
                <w:color w:val="FFFFFF"/>
              </w:rPr>
              <w:t>: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r w:rsidRPr="00BD216C">
              <w:rPr>
                <w:b/>
                <w:bCs/>
                <w:color w:val="FFFFFF"/>
              </w:rPr>
              <w:t>EMPLOYABILITE DES DIPLOMES, INNOVATION ET DEVELOPPEMENT DE LA CULTURE ENTREPRENEURIALE</w:t>
            </w:r>
          </w:p>
        </w:tc>
      </w:tr>
      <w:tr w:rsidR="00BD216C" w:rsidRPr="0048486A" w:rsidTr="001C6FE2">
        <w:trPr>
          <w:trHeight w:hRule="exact" w:val="427"/>
        </w:trPr>
        <w:tc>
          <w:tcPr>
            <w:tcW w:w="1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BD216C" w:rsidRPr="00BD216C" w:rsidRDefault="00BD216C" w:rsidP="00E6669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"/>
              <w:jc w:val="center"/>
              <w:rPr>
                <w:rFonts w:cs="Calibri"/>
                <w:b/>
                <w:bCs/>
                <w:spacing w:val="-1"/>
              </w:rPr>
            </w:pPr>
            <w:r w:rsidRPr="0048486A">
              <w:rPr>
                <w:rFonts w:cs="Calibri"/>
                <w:b/>
                <w:bCs/>
                <w:spacing w:val="-1"/>
              </w:rPr>
              <w:t>AX</w:t>
            </w:r>
            <w:r w:rsidRPr="00BD216C">
              <w:rPr>
                <w:rFonts w:cs="Calibri"/>
                <w:b/>
                <w:bCs/>
                <w:spacing w:val="-1"/>
              </w:rPr>
              <w:t>E 1</w:t>
            </w:r>
            <w:r w:rsidRPr="0048486A">
              <w:rPr>
                <w:rFonts w:cs="Calibri"/>
                <w:b/>
                <w:bCs/>
                <w:spacing w:val="-1"/>
              </w:rPr>
              <w:t xml:space="preserve"> </w:t>
            </w:r>
            <w:r w:rsidRPr="00BD216C">
              <w:rPr>
                <w:rFonts w:cs="Calibri"/>
                <w:b/>
                <w:bCs/>
                <w:spacing w:val="-1"/>
              </w:rPr>
              <w:t xml:space="preserve">: </w:t>
            </w:r>
            <w:r>
              <w:rPr>
                <w:b/>
                <w:bCs/>
                <w:spacing w:val="-1"/>
              </w:rPr>
              <w:t>EMPLOYABILITE DES DIPLOMES</w:t>
            </w:r>
          </w:p>
        </w:tc>
      </w:tr>
      <w:tr w:rsidR="00B467F1" w:rsidRPr="0048486A" w:rsidTr="00B467F1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9D9"/>
            <w:vAlign w:val="center"/>
          </w:tcPr>
          <w:p w:rsidR="00B467F1" w:rsidRPr="0048486A" w:rsidRDefault="00B467F1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B467F1" w:rsidRPr="0048486A" w:rsidRDefault="00B467F1" w:rsidP="00B467F1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824DBA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B467F1" w:rsidRPr="00824DBA" w:rsidRDefault="00B467F1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24DBA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  <w:lang w:eastAsia="en-US"/>
              </w:rPr>
              <w:t>الأجزاء</w:t>
            </w:r>
          </w:p>
        </w:tc>
      </w:tr>
      <w:tr w:rsidR="00012F52" w:rsidRPr="0048486A" w:rsidTr="00E43884">
        <w:trPr>
          <w:trHeight w:hRule="exact" w:val="138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D27B07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D27B07">
              <w:rPr>
                <w:b/>
                <w:bCs/>
                <w:sz w:val="22"/>
                <w:szCs w:val="22"/>
              </w:rPr>
              <w:t>Réduction du chômage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E66694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6669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تقليص</w:t>
            </w:r>
            <w:r w:rsidRPr="00E66694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6669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البطالة</w:t>
            </w:r>
          </w:p>
        </w:tc>
      </w:tr>
      <w:tr w:rsidR="00012F52" w:rsidRPr="004D7EED" w:rsidTr="00E43884">
        <w:trPr>
          <w:trHeight w:hRule="exact" w:val="141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D27B07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D27B07">
              <w:rPr>
                <w:b/>
                <w:bCs/>
                <w:sz w:val="22"/>
                <w:szCs w:val="22"/>
              </w:rPr>
              <w:t>Renforcer le partenariat U-E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E66694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6669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تدعيم</w:t>
            </w:r>
            <w:r w:rsidRPr="00E66694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6669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الشراكة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6669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جامعة</w:t>
            </w:r>
            <w:r w:rsidRPr="00E66694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-</w:t>
            </w:r>
            <w:r w:rsidRPr="00E6669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مؤسسة</w:t>
            </w:r>
          </w:p>
        </w:tc>
      </w:tr>
      <w:tr w:rsidR="00012F52" w:rsidRPr="004D7EED" w:rsidTr="00E43884">
        <w:trPr>
          <w:trHeight w:hRule="exact" w:val="1256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D27B07">
              <w:rPr>
                <w:b/>
                <w:bCs/>
                <w:sz w:val="22"/>
                <w:szCs w:val="22"/>
              </w:rPr>
              <w:t>Adapter les formations</w:t>
            </w:r>
          </w:p>
          <w:p w:rsidR="00012F52" w:rsidRPr="00D27B07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D27B07">
              <w:rPr>
                <w:b/>
                <w:bCs/>
                <w:sz w:val="22"/>
                <w:szCs w:val="22"/>
              </w:rPr>
              <w:t>aux besoins de la</w:t>
            </w:r>
          </w:p>
          <w:p w:rsidR="00012F52" w:rsidRPr="00D27B07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société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48486A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E6669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تكييف</w:t>
            </w:r>
            <w:r w:rsidRPr="00E66694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6669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التكوينات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E6669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مع</w:t>
            </w:r>
            <w:r w:rsidRPr="00E66694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6669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احتياجات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 </w:t>
            </w:r>
            <w:r w:rsidRPr="00E6669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المجتمع</w:t>
            </w:r>
          </w:p>
        </w:tc>
      </w:tr>
      <w:tr w:rsidR="00D27B07" w:rsidRPr="0048486A" w:rsidTr="001C6FE2">
        <w:trPr>
          <w:trHeight w:hRule="exact" w:val="427"/>
        </w:trPr>
        <w:tc>
          <w:tcPr>
            <w:tcW w:w="1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D27B07" w:rsidRPr="00BD216C" w:rsidRDefault="00D27B07" w:rsidP="00C1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center"/>
              <w:rPr>
                <w:rFonts w:cs="Calibri"/>
                <w:b/>
                <w:bCs/>
                <w:spacing w:val="-1"/>
              </w:rPr>
            </w:pPr>
            <w:r w:rsidRPr="0048486A">
              <w:rPr>
                <w:rFonts w:cs="Calibri"/>
                <w:b/>
                <w:bCs/>
                <w:spacing w:val="-1"/>
              </w:rPr>
              <w:t>AX</w:t>
            </w:r>
            <w:r w:rsidRPr="00BD216C">
              <w:rPr>
                <w:rFonts w:cs="Calibri"/>
                <w:b/>
                <w:bCs/>
                <w:spacing w:val="-1"/>
              </w:rPr>
              <w:t xml:space="preserve">E </w:t>
            </w:r>
            <w:r>
              <w:rPr>
                <w:rFonts w:cs="Calibri"/>
                <w:b/>
                <w:bCs/>
                <w:spacing w:val="-1"/>
              </w:rPr>
              <w:t>2</w:t>
            </w:r>
            <w:r w:rsidRPr="0048486A">
              <w:rPr>
                <w:rFonts w:cs="Calibri"/>
                <w:b/>
                <w:bCs/>
                <w:spacing w:val="-1"/>
              </w:rPr>
              <w:t xml:space="preserve"> </w:t>
            </w:r>
            <w:r w:rsidRPr="00BD216C">
              <w:rPr>
                <w:rFonts w:cs="Calibri"/>
                <w:b/>
                <w:bCs/>
                <w:spacing w:val="-1"/>
              </w:rPr>
              <w:t xml:space="preserve">: </w:t>
            </w:r>
            <w:r w:rsidR="00C124DF">
              <w:rPr>
                <w:b/>
                <w:bCs/>
                <w:spacing w:val="-1"/>
              </w:rPr>
              <w:t>INNOVATION ET ENTREPRENARIAT</w:t>
            </w:r>
          </w:p>
        </w:tc>
      </w:tr>
      <w:tr w:rsidR="00B467F1" w:rsidRPr="0048486A" w:rsidTr="00B467F1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9D9"/>
            <w:vAlign w:val="center"/>
          </w:tcPr>
          <w:p w:rsidR="00B467F1" w:rsidRPr="0048486A" w:rsidRDefault="00B467F1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B467F1" w:rsidRPr="0048486A" w:rsidRDefault="00B467F1" w:rsidP="00B467F1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824DBA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B467F1" w:rsidRPr="00824DBA" w:rsidRDefault="00B467F1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24DBA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  <w:lang w:eastAsia="en-US"/>
              </w:rPr>
              <w:t>الأجزاء</w:t>
            </w:r>
          </w:p>
        </w:tc>
      </w:tr>
      <w:tr w:rsidR="008011D2" w:rsidRPr="0048486A" w:rsidTr="00E43884">
        <w:trPr>
          <w:trHeight w:hRule="exact" w:val="18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E43884" w:rsidRDefault="008011D2" w:rsidP="00E43884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C124DF">
              <w:rPr>
                <w:b/>
                <w:bCs/>
                <w:sz w:val="22"/>
                <w:szCs w:val="22"/>
              </w:rPr>
              <w:t>Innovation,</w:t>
            </w:r>
          </w:p>
          <w:p w:rsidR="008011D2" w:rsidRPr="00C124DF" w:rsidRDefault="008011D2" w:rsidP="00E43884">
            <w:pPr>
              <w:pStyle w:val="Default"/>
              <w:ind w:left="33"/>
              <w:jc w:val="center"/>
              <w:rPr>
                <w:sz w:val="23"/>
                <w:szCs w:val="23"/>
              </w:rPr>
            </w:pPr>
            <w:r w:rsidRPr="00C124DF">
              <w:rPr>
                <w:b/>
                <w:bCs/>
                <w:sz w:val="22"/>
                <w:szCs w:val="22"/>
              </w:rPr>
              <w:t>entrepreneuriat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D2" w:rsidRPr="00E372EF" w:rsidRDefault="008011D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2140"/>
              </w:tabs>
              <w:autoSpaceDE w:val="0"/>
              <w:autoSpaceDN w:val="0"/>
              <w:adjustRightInd w:val="0"/>
              <w:spacing w:before="120" w:after="0" w:line="240" w:lineRule="auto"/>
              <w:ind w:left="562" w:right="232" w:hanging="284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43884" w:rsidRDefault="008011D2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3B4E02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الابتكار</w:t>
            </w:r>
          </w:p>
          <w:p w:rsidR="008011D2" w:rsidRPr="003B4E02" w:rsidRDefault="008011D2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3B4E02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والمقاولاتية</w:t>
            </w:r>
          </w:p>
        </w:tc>
      </w:tr>
    </w:tbl>
    <w:p w:rsidR="008011D2" w:rsidRDefault="008011D2" w:rsidP="00DD4003">
      <w:pPr>
        <w:rPr>
          <w:rFonts w:ascii="Times New Roman" w:hAnsi="Times New Roman" w:cs="Times New Roman"/>
        </w:rPr>
      </w:pPr>
    </w:p>
    <w:p w:rsidR="008011D2" w:rsidRDefault="00801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216C" w:rsidRDefault="00BD216C" w:rsidP="00DD4003">
      <w:pPr>
        <w:rPr>
          <w:rFonts w:ascii="Times New Roman" w:hAnsi="Times New Roman" w:cs="Times New Roman"/>
        </w:rPr>
      </w:pPr>
    </w:p>
    <w:tbl>
      <w:tblPr>
        <w:tblW w:w="1464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9639"/>
        <w:gridCol w:w="2273"/>
      </w:tblGrid>
      <w:tr w:rsidR="00C124DF" w:rsidRPr="004D7EED" w:rsidTr="001C6FE2">
        <w:trPr>
          <w:trHeight w:hRule="exact" w:val="454"/>
        </w:trPr>
        <w:tc>
          <w:tcPr>
            <w:tcW w:w="146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AF50"/>
            <w:vAlign w:val="center"/>
          </w:tcPr>
          <w:p w:rsidR="00C124DF" w:rsidRPr="00C124DF" w:rsidRDefault="00C124DF" w:rsidP="00C1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jc w:val="center"/>
              <w:rPr>
                <w:rFonts w:cs="Calibri"/>
                <w:b/>
                <w:bCs/>
                <w:color w:val="FFFFFF"/>
              </w:rPr>
            </w:pPr>
            <w:r w:rsidRPr="004D7EED">
              <w:rPr>
                <w:rFonts w:cs="Calibri"/>
                <w:b/>
                <w:bCs/>
                <w:color w:val="FFFFFF"/>
              </w:rPr>
              <w:t>ATE</w:t>
            </w:r>
            <w:r w:rsidRPr="00BD216C">
              <w:rPr>
                <w:rFonts w:cs="Calibri"/>
                <w:b/>
                <w:bCs/>
                <w:color w:val="FFFFFF"/>
              </w:rPr>
              <w:t>L</w:t>
            </w:r>
            <w:r w:rsidRPr="004D7EED">
              <w:rPr>
                <w:rFonts w:cs="Calibri"/>
                <w:b/>
                <w:bCs/>
                <w:color w:val="FFFFFF"/>
              </w:rPr>
              <w:t>IER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>3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 w:rsidRPr="004D7EED">
              <w:rPr>
                <w:rFonts w:cs="Calibri"/>
                <w:b/>
                <w:bCs/>
                <w:color w:val="FFFFFF"/>
              </w:rPr>
              <w:t>: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r w:rsidRPr="00C124DF">
              <w:rPr>
                <w:b/>
                <w:bCs/>
                <w:color w:val="FFFFFF"/>
              </w:rPr>
              <w:t>FORMATION DOCTO</w:t>
            </w:r>
            <w:r>
              <w:rPr>
                <w:b/>
                <w:bCs/>
                <w:color w:val="FFFFFF"/>
              </w:rPr>
              <w:t>RALE ET RECHERCHE UNIVERSITAIRE</w:t>
            </w:r>
          </w:p>
        </w:tc>
      </w:tr>
      <w:tr w:rsidR="00E30D2E" w:rsidRPr="0048486A" w:rsidTr="00E30D2E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E30D2E" w:rsidRPr="0048486A" w:rsidRDefault="00E30D2E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E30D2E" w:rsidRPr="0048486A" w:rsidRDefault="00E30D2E" w:rsidP="00E30D2E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824DBA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E30D2E" w:rsidRPr="0048486A" w:rsidRDefault="00E30D2E" w:rsidP="00E43884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824DBA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  <w:lang w:eastAsia="en-US"/>
              </w:rPr>
              <w:t>الأجزاء</w:t>
            </w:r>
          </w:p>
        </w:tc>
      </w:tr>
      <w:tr w:rsidR="00012F52" w:rsidRPr="0048486A" w:rsidTr="00E43884">
        <w:trPr>
          <w:trHeight w:hRule="exact" w:val="179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D27B07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C124DF">
              <w:rPr>
                <w:b/>
                <w:bCs/>
                <w:sz w:val="22"/>
                <w:szCs w:val="22"/>
              </w:rPr>
              <w:t>Politique scient</w:t>
            </w:r>
            <w:r>
              <w:rPr>
                <w:b/>
                <w:bCs/>
                <w:sz w:val="22"/>
                <w:szCs w:val="22"/>
              </w:rPr>
              <w:t>ifique, recherche et innovation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095933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السياسة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العلمية</w:t>
            </w:r>
          </w:p>
          <w:p w:rsidR="00012F52" w:rsidRPr="00095933" w:rsidRDefault="00012F52" w:rsidP="00012F52">
            <w:pPr>
              <w:widowControl w:val="0"/>
              <w:tabs>
                <w:tab w:val="left" w:pos="2140"/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before="15" w:after="0" w:line="163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البحث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وا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لابتكار</w:t>
            </w:r>
          </w:p>
        </w:tc>
      </w:tr>
      <w:tr w:rsidR="00012F52" w:rsidRPr="004D7EED" w:rsidTr="00E43884">
        <w:trPr>
          <w:trHeight w:hRule="exact" w:val="183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Financement</w:t>
            </w:r>
          </w:p>
          <w:p w:rsidR="00012F52" w:rsidRPr="00D27B07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 la recherche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095933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تمويل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البحث</w:t>
            </w:r>
          </w:p>
        </w:tc>
      </w:tr>
      <w:tr w:rsidR="00012F52" w:rsidRPr="004D7EED" w:rsidTr="00E43884">
        <w:trPr>
          <w:trHeight w:hRule="exact" w:val="2006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C124DF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C124DF">
              <w:rPr>
                <w:b/>
                <w:bCs/>
                <w:sz w:val="22"/>
                <w:szCs w:val="22"/>
              </w:rPr>
              <w:t>Structurer et promouvoir la recherche en sciences</w:t>
            </w:r>
          </w:p>
          <w:p w:rsidR="00012F52" w:rsidRPr="00D27B07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humaines et sociales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095933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هيكلة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وترقية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البحث</w:t>
            </w:r>
          </w:p>
          <w:p w:rsidR="00012F52" w:rsidRPr="00095933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في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العلوم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الانسانية</w:t>
            </w:r>
          </w:p>
          <w:p w:rsidR="00012F52" w:rsidRPr="00095933" w:rsidRDefault="00012F52" w:rsidP="00012F52">
            <w:pPr>
              <w:widowControl w:val="0"/>
              <w:tabs>
                <w:tab w:val="left" w:pos="2140"/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before="15" w:after="0" w:line="163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والاجتماعية</w:t>
            </w:r>
          </w:p>
        </w:tc>
      </w:tr>
      <w:tr w:rsidR="00012F52" w:rsidRPr="004D7EED" w:rsidTr="00E43884">
        <w:trPr>
          <w:trHeight w:hRule="exact" w:val="1797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C124DF">
              <w:rPr>
                <w:b/>
                <w:bCs/>
                <w:sz w:val="22"/>
                <w:szCs w:val="22"/>
              </w:rPr>
              <w:t>Mettre en place un</w:t>
            </w:r>
          </w:p>
          <w:p w:rsidR="00012F52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C124DF">
              <w:rPr>
                <w:b/>
                <w:bCs/>
                <w:sz w:val="22"/>
                <w:szCs w:val="22"/>
              </w:rPr>
              <w:t>système de valorisatio</w:t>
            </w:r>
            <w:r>
              <w:rPr>
                <w:b/>
                <w:bCs/>
                <w:sz w:val="22"/>
                <w:szCs w:val="22"/>
              </w:rPr>
              <w:t>n</w:t>
            </w:r>
          </w:p>
          <w:p w:rsidR="00012F52" w:rsidRPr="00D27B07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 résultats de la recherche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095933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وضع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نظام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لتثمين</w:t>
            </w:r>
          </w:p>
          <w:p w:rsidR="00012F52" w:rsidRPr="00095933" w:rsidRDefault="00012F52" w:rsidP="00012F52">
            <w:pPr>
              <w:widowControl w:val="0"/>
              <w:tabs>
                <w:tab w:val="left" w:pos="2140"/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before="15" w:after="0" w:line="163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نتائج</w:t>
            </w:r>
            <w:r w:rsidRPr="0009593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9593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البحث</w:t>
            </w:r>
          </w:p>
        </w:tc>
      </w:tr>
    </w:tbl>
    <w:p w:rsidR="008011D2" w:rsidRDefault="008011D2" w:rsidP="00DD4003">
      <w:pPr>
        <w:rPr>
          <w:rFonts w:ascii="Times New Roman" w:hAnsi="Times New Roman" w:cs="Times New Roman"/>
        </w:rPr>
      </w:pPr>
    </w:p>
    <w:p w:rsidR="008011D2" w:rsidRDefault="00801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4642" w:type="dxa"/>
        <w:tblInd w:w="10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30"/>
        <w:gridCol w:w="9639"/>
        <w:gridCol w:w="2273"/>
      </w:tblGrid>
      <w:tr w:rsidR="0021011F" w:rsidRPr="004D7EED" w:rsidTr="00095933">
        <w:trPr>
          <w:trHeight w:hRule="exact" w:val="454"/>
        </w:trPr>
        <w:tc>
          <w:tcPr>
            <w:tcW w:w="146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AF50"/>
            <w:vAlign w:val="center"/>
          </w:tcPr>
          <w:p w:rsidR="0021011F" w:rsidRPr="0021011F" w:rsidRDefault="0021011F" w:rsidP="00210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jc w:val="center"/>
              <w:rPr>
                <w:b/>
                <w:bCs/>
                <w:color w:val="FFFFFF"/>
              </w:rPr>
            </w:pPr>
            <w:r w:rsidRPr="004D7EED">
              <w:rPr>
                <w:rFonts w:cs="Calibri"/>
                <w:b/>
                <w:bCs/>
                <w:color w:val="FFFFFF"/>
              </w:rPr>
              <w:lastRenderedPageBreak/>
              <w:t>ATE</w:t>
            </w:r>
            <w:r w:rsidRPr="00BD216C">
              <w:rPr>
                <w:rFonts w:cs="Calibri"/>
                <w:b/>
                <w:bCs/>
                <w:color w:val="FFFFFF"/>
              </w:rPr>
              <w:t>L</w:t>
            </w:r>
            <w:r w:rsidRPr="004D7EED">
              <w:rPr>
                <w:rFonts w:cs="Calibri"/>
                <w:b/>
                <w:bCs/>
                <w:color w:val="FFFFFF"/>
              </w:rPr>
              <w:t>IER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>4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 w:rsidRPr="004D7EED">
              <w:rPr>
                <w:rFonts w:cs="Calibri"/>
                <w:b/>
                <w:bCs/>
                <w:color w:val="FFFFFF"/>
              </w:rPr>
              <w:t>: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r w:rsidRPr="0021011F">
              <w:rPr>
                <w:b/>
                <w:bCs/>
                <w:color w:val="FFFFFF"/>
              </w:rPr>
              <w:t xml:space="preserve">CADRE DE VIE DES ETUDIANTS </w:t>
            </w:r>
          </w:p>
        </w:tc>
      </w:tr>
      <w:tr w:rsidR="0021011F" w:rsidRPr="0048486A" w:rsidTr="00095933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21011F" w:rsidRPr="0048486A" w:rsidRDefault="0021011F" w:rsidP="00C7329D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21011F" w:rsidRPr="0048486A" w:rsidRDefault="0021011F" w:rsidP="001C6FE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824DBA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21011F" w:rsidRPr="0048486A" w:rsidRDefault="0021011F" w:rsidP="00C7329D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824DBA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  <w:lang w:eastAsia="en-US"/>
              </w:rPr>
              <w:t>الأجزاء</w:t>
            </w:r>
          </w:p>
        </w:tc>
      </w:tr>
      <w:tr w:rsidR="00012F52" w:rsidRPr="0048486A" w:rsidTr="00C7329D">
        <w:trPr>
          <w:trHeight w:hRule="exact" w:val="607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21011F">
              <w:rPr>
                <w:b/>
                <w:bCs/>
                <w:sz w:val="22"/>
                <w:szCs w:val="22"/>
              </w:rPr>
              <w:t>Amélioration</w:t>
            </w:r>
          </w:p>
          <w:p w:rsidR="00012F52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21011F">
              <w:rPr>
                <w:b/>
                <w:bCs/>
                <w:sz w:val="22"/>
                <w:szCs w:val="22"/>
              </w:rPr>
              <w:t>du cadre de vie</w:t>
            </w:r>
          </w:p>
          <w:p w:rsidR="00012F52" w:rsidRPr="0021011F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21011F">
              <w:rPr>
                <w:b/>
                <w:bCs/>
                <w:sz w:val="22"/>
                <w:szCs w:val="22"/>
              </w:rPr>
              <w:t>des étudiants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880AE6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880AE6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تحسين</w:t>
            </w:r>
            <w:r w:rsidRPr="00880AE6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80AE6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الإطار</w:t>
            </w:r>
          </w:p>
          <w:p w:rsidR="00012F52" w:rsidRPr="00880AE6" w:rsidRDefault="00012F52" w:rsidP="00012F52">
            <w:pPr>
              <w:widowControl w:val="0"/>
              <w:tabs>
                <w:tab w:val="left" w:pos="2140"/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before="15" w:after="0" w:line="163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880AE6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المعيشي</w:t>
            </w:r>
            <w:r w:rsidRPr="00880AE6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80AE6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للطلبة</w:t>
            </w:r>
          </w:p>
        </w:tc>
      </w:tr>
    </w:tbl>
    <w:p w:rsidR="008011D2" w:rsidRDefault="008011D2" w:rsidP="00095933">
      <w:pPr>
        <w:rPr>
          <w:rFonts w:ascii="Times New Roman" w:hAnsi="Times New Roman" w:cs="Times New Roman"/>
        </w:rPr>
      </w:pPr>
    </w:p>
    <w:p w:rsidR="008011D2" w:rsidRDefault="00801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95933" w:rsidRPr="00095933" w:rsidRDefault="00095933" w:rsidP="00095933">
      <w:pPr>
        <w:rPr>
          <w:rFonts w:ascii="Times New Roman" w:hAnsi="Times New Roman" w:cs="Times New Roman"/>
        </w:rPr>
      </w:pPr>
    </w:p>
    <w:tbl>
      <w:tblPr>
        <w:tblW w:w="14642" w:type="dxa"/>
        <w:tblInd w:w="10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30"/>
        <w:gridCol w:w="9639"/>
        <w:gridCol w:w="2273"/>
      </w:tblGrid>
      <w:tr w:rsidR="006224F1" w:rsidRPr="004D7EED" w:rsidTr="00095933">
        <w:trPr>
          <w:trHeight w:hRule="exact" w:val="454"/>
        </w:trPr>
        <w:tc>
          <w:tcPr>
            <w:tcW w:w="146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AF50"/>
            <w:vAlign w:val="center"/>
          </w:tcPr>
          <w:p w:rsidR="006224F1" w:rsidRPr="006224F1" w:rsidRDefault="006224F1" w:rsidP="0062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jc w:val="center"/>
              <w:rPr>
                <w:rFonts w:cs="Calibri"/>
                <w:b/>
                <w:bCs/>
                <w:color w:val="FFFFFF"/>
              </w:rPr>
            </w:pPr>
            <w:r w:rsidRPr="004D7EED">
              <w:rPr>
                <w:rFonts w:cs="Calibri"/>
                <w:b/>
                <w:bCs/>
                <w:color w:val="FFFFFF"/>
              </w:rPr>
              <w:t>ATE</w:t>
            </w:r>
            <w:r w:rsidRPr="00BD216C">
              <w:rPr>
                <w:rFonts w:cs="Calibri"/>
                <w:b/>
                <w:bCs/>
                <w:color w:val="FFFFFF"/>
              </w:rPr>
              <w:t>L</w:t>
            </w:r>
            <w:r w:rsidRPr="004D7EED">
              <w:rPr>
                <w:rFonts w:cs="Calibri"/>
                <w:b/>
                <w:bCs/>
                <w:color w:val="FFFFFF"/>
              </w:rPr>
              <w:t>IER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>5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 w:rsidRPr="004D7EED">
              <w:rPr>
                <w:rFonts w:cs="Calibri"/>
                <w:b/>
                <w:bCs/>
                <w:color w:val="FFFFFF"/>
              </w:rPr>
              <w:t>: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r w:rsidRPr="006224F1">
              <w:rPr>
                <w:b/>
                <w:bCs/>
                <w:color w:val="FFFFFF"/>
              </w:rPr>
              <w:t xml:space="preserve">GOUVERNANCE PEDAGOGIQUE ET INSTITUTIONNELLE </w:t>
            </w:r>
          </w:p>
        </w:tc>
      </w:tr>
      <w:tr w:rsidR="006224F1" w:rsidRPr="0048486A" w:rsidTr="00095933">
        <w:trPr>
          <w:trHeight w:hRule="exact" w:val="427"/>
        </w:trPr>
        <w:tc>
          <w:tcPr>
            <w:tcW w:w="1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6224F1" w:rsidRPr="006224F1" w:rsidRDefault="006224F1" w:rsidP="001C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center"/>
              <w:rPr>
                <w:rFonts w:cs="Calibri"/>
                <w:b/>
                <w:bCs/>
                <w:spacing w:val="-1"/>
              </w:rPr>
            </w:pPr>
            <w:r w:rsidRPr="006224F1">
              <w:rPr>
                <w:rFonts w:cs="Calibri"/>
                <w:b/>
                <w:bCs/>
                <w:spacing w:val="-1"/>
              </w:rPr>
              <w:t>AXE 1 : GOUVERNANCE PEDAGOGIQUE</w:t>
            </w:r>
          </w:p>
        </w:tc>
      </w:tr>
      <w:tr w:rsidR="006224F1" w:rsidRPr="0048486A" w:rsidTr="00095933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9D9"/>
            <w:vAlign w:val="center"/>
          </w:tcPr>
          <w:p w:rsidR="006224F1" w:rsidRPr="0048486A" w:rsidRDefault="006224F1" w:rsidP="00CF6549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6224F1" w:rsidRPr="0048486A" w:rsidRDefault="006224F1" w:rsidP="001C6FE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824DBA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6224F1" w:rsidRPr="00824DBA" w:rsidRDefault="006224F1" w:rsidP="00CF6549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24DBA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  <w:lang w:eastAsia="en-US"/>
              </w:rPr>
              <w:t>الأجزاء</w:t>
            </w:r>
          </w:p>
        </w:tc>
      </w:tr>
      <w:tr w:rsidR="00012F52" w:rsidRPr="0048486A" w:rsidTr="00CF6549">
        <w:trPr>
          <w:trHeight w:hRule="exact" w:val="643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6224F1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224F1">
              <w:rPr>
                <w:b/>
                <w:bCs/>
                <w:sz w:val="22"/>
                <w:szCs w:val="22"/>
              </w:rPr>
              <w:t>Gouvernance pédagogique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2904A8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2904A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الحوكمة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2904A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البيداغوجية</w:t>
            </w:r>
          </w:p>
        </w:tc>
      </w:tr>
      <w:tr w:rsidR="00012F52" w:rsidRPr="004D7EED" w:rsidTr="00CF6549">
        <w:trPr>
          <w:trHeight w:hRule="exact" w:val="723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6224F1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224F1">
              <w:rPr>
                <w:b/>
                <w:bCs/>
                <w:sz w:val="22"/>
                <w:szCs w:val="22"/>
              </w:rPr>
              <w:t>Système assurance qualité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2904A8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2904A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نظام</w:t>
            </w:r>
            <w:r w:rsidRPr="002904A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904A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ضمان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2904A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الجودة</w:t>
            </w:r>
          </w:p>
        </w:tc>
      </w:tr>
      <w:tr w:rsidR="00012F52" w:rsidRPr="004D7EED" w:rsidTr="00CF6549">
        <w:trPr>
          <w:trHeight w:hRule="exact" w:val="75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6224F1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224F1">
              <w:rPr>
                <w:b/>
                <w:bCs/>
                <w:sz w:val="22"/>
                <w:szCs w:val="22"/>
              </w:rPr>
              <w:t>Ethique et déontologie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2904A8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2904A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الآداب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2904A8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والأخلاقيات</w:t>
            </w:r>
          </w:p>
        </w:tc>
      </w:tr>
      <w:tr w:rsidR="006224F1" w:rsidRPr="0048486A" w:rsidTr="00095933">
        <w:trPr>
          <w:trHeight w:hRule="exact" w:val="427"/>
        </w:trPr>
        <w:tc>
          <w:tcPr>
            <w:tcW w:w="1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6224F1" w:rsidRPr="00BD216C" w:rsidRDefault="006224F1" w:rsidP="0062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center"/>
              <w:rPr>
                <w:rFonts w:cs="Calibri"/>
                <w:b/>
                <w:bCs/>
                <w:spacing w:val="-1"/>
              </w:rPr>
            </w:pPr>
            <w:r w:rsidRPr="0048486A">
              <w:rPr>
                <w:rFonts w:cs="Calibri"/>
                <w:b/>
                <w:bCs/>
                <w:spacing w:val="-1"/>
              </w:rPr>
              <w:t>AX</w:t>
            </w:r>
            <w:r w:rsidRPr="00BD216C">
              <w:rPr>
                <w:rFonts w:cs="Calibri"/>
                <w:b/>
                <w:bCs/>
                <w:spacing w:val="-1"/>
              </w:rPr>
              <w:t xml:space="preserve">E </w:t>
            </w:r>
            <w:r>
              <w:rPr>
                <w:rFonts w:cs="Calibri"/>
                <w:b/>
                <w:bCs/>
                <w:spacing w:val="-1"/>
              </w:rPr>
              <w:t>2</w:t>
            </w:r>
            <w:r w:rsidRPr="0048486A">
              <w:rPr>
                <w:rFonts w:cs="Calibri"/>
                <w:b/>
                <w:bCs/>
                <w:spacing w:val="-1"/>
              </w:rPr>
              <w:t xml:space="preserve"> </w:t>
            </w:r>
            <w:r w:rsidRPr="00BD216C">
              <w:rPr>
                <w:rFonts w:cs="Calibri"/>
                <w:b/>
                <w:bCs/>
                <w:spacing w:val="-1"/>
              </w:rPr>
              <w:t xml:space="preserve">: </w:t>
            </w:r>
            <w:r w:rsidRPr="006224F1">
              <w:rPr>
                <w:rFonts w:cs="Calibri"/>
                <w:b/>
                <w:bCs/>
                <w:spacing w:val="-1"/>
              </w:rPr>
              <w:t>GOUVERNANCE INSTITUTIONNELLE</w:t>
            </w:r>
          </w:p>
        </w:tc>
      </w:tr>
      <w:tr w:rsidR="006224F1" w:rsidRPr="0048486A" w:rsidTr="00095933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9D9"/>
            <w:vAlign w:val="center"/>
          </w:tcPr>
          <w:p w:rsidR="006224F1" w:rsidRPr="0048486A" w:rsidRDefault="006224F1" w:rsidP="00467CE3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6224F1" w:rsidRPr="0048486A" w:rsidRDefault="006224F1" w:rsidP="001C6FE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824DBA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:rsidR="006224F1" w:rsidRPr="00824DBA" w:rsidRDefault="006224F1" w:rsidP="00467CE3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24DBA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  <w:lang w:eastAsia="en-US"/>
              </w:rPr>
              <w:t>الأجزاء</w:t>
            </w:r>
          </w:p>
        </w:tc>
      </w:tr>
      <w:tr w:rsidR="00012F52" w:rsidRPr="0048486A" w:rsidTr="00467CE3">
        <w:trPr>
          <w:trHeight w:hRule="exact" w:val="643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224F1">
              <w:rPr>
                <w:b/>
                <w:bCs/>
                <w:sz w:val="22"/>
                <w:szCs w:val="22"/>
              </w:rPr>
              <w:t>Renforcement</w:t>
            </w:r>
          </w:p>
          <w:p w:rsidR="00012F52" w:rsidRPr="006224F1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224F1">
              <w:rPr>
                <w:b/>
                <w:bCs/>
                <w:sz w:val="22"/>
                <w:szCs w:val="22"/>
              </w:rPr>
              <w:t>institutionnel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E429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الدعم</w:t>
            </w:r>
          </w:p>
          <w:p w:rsidR="00012F52" w:rsidRPr="001E4295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E429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المؤسساتي</w:t>
            </w:r>
          </w:p>
        </w:tc>
      </w:tr>
      <w:tr w:rsidR="00012F52" w:rsidRPr="0048486A" w:rsidTr="00467CE3">
        <w:trPr>
          <w:trHeight w:hRule="exact" w:val="643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6224F1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224F1">
              <w:rPr>
                <w:b/>
                <w:bCs/>
                <w:sz w:val="22"/>
                <w:szCs w:val="22"/>
              </w:rPr>
              <w:t>La participation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1E4295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E429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المشاركة</w:t>
            </w:r>
          </w:p>
        </w:tc>
      </w:tr>
      <w:tr w:rsidR="00012F52" w:rsidRPr="0048486A" w:rsidTr="00467CE3">
        <w:trPr>
          <w:trHeight w:hRule="exact" w:val="643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6224F1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224F1">
              <w:rPr>
                <w:b/>
                <w:bCs/>
                <w:sz w:val="22"/>
                <w:szCs w:val="22"/>
              </w:rPr>
              <w:t>La responsabilisation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1E4295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E429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المسؤولية</w:t>
            </w:r>
          </w:p>
        </w:tc>
      </w:tr>
      <w:tr w:rsidR="00012F52" w:rsidRPr="0048486A" w:rsidTr="00467CE3">
        <w:trPr>
          <w:trHeight w:hRule="exact" w:val="643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6224F1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224F1">
              <w:rPr>
                <w:b/>
                <w:bCs/>
                <w:sz w:val="22"/>
                <w:szCs w:val="22"/>
              </w:rPr>
              <w:t>L'autonomie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1E4295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E429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الاستقلالية</w:t>
            </w:r>
          </w:p>
        </w:tc>
      </w:tr>
      <w:tr w:rsidR="00012F52" w:rsidRPr="0048486A" w:rsidTr="00467CE3">
        <w:trPr>
          <w:trHeight w:hRule="exact" w:val="643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224F1">
              <w:rPr>
                <w:b/>
                <w:bCs/>
                <w:sz w:val="22"/>
                <w:szCs w:val="22"/>
              </w:rPr>
              <w:t xml:space="preserve">Les établissements </w:t>
            </w:r>
          </w:p>
          <w:p w:rsidR="00012F52" w:rsidRPr="006224F1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224F1">
              <w:rPr>
                <w:b/>
                <w:bCs/>
                <w:sz w:val="22"/>
                <w:szCs w:val="22"/>
              </w:rPr>
              <w:t>privés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1E4295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E429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المؤسسات</w:t>
            </w:r>
          </w:p>
          <w:p w:rsidR="00012F52" w:rsidRPr="001E4295" w:rsidRDefault="00012F52" w:rsidP="00012F52">
            <w:pPr>
              <w:widowControl w:val="0"/>
              <w:tabs>
                <w:tab w:val="left" w:pos="2140"/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before="15" w:after="0" w:line="163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E429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الخاصة</w:t>
            </w:r>
          </w:p>
        </w:tc>
      </w:tr>
      <w:tr w:rsidR="00012F52" w:rsidRPr="0048486A" w:rsidTr="00467CE3">
        <w:trPr>
          <w:trHeight w:hRule="exact" w:val="643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6224F1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224F1">
              <w:rPr>
                <w:b/>
                <w:bCs/>
                <w:sz w:val="22"/>
                <w:szCs w:val="22"/>
              </w:rPr>
              <w:t>Climat social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1E4295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E429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المناخ</w:t>
            </w:r>
            <w:r w:rsidRPr="001E429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E4295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الاجتماعي</w:t>
            </w:r>
          </w:p>
        </w:tc>
      </w:tr>
    </w:tbl>
    <w:p w:rsidR="007E7D52" w:rsidRDefault="007E7D52" w:rsidP="00DD4003">
      <w:pPr>
        <w:rPr>
          <w:rFonts w:ascii="Times New Roman" w:hAnsi="Times New Roman" w:cs="Times New Roman"/>
        </w:rPr>
      </w:pPr>
    </w:p>
    <w:p w:rsidR="007E7D52" w:rsidRDefault="007E7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464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9639"/>
        <w:gridCol w:w="2273"/>
      </w:tblGrid>
      <w:tr w:rsidR="006F5C89" w:rsidRPr="004D7EED" w:rsidTr="001C6FE2">
        <w:trPr>
          <w:trHeight w:hRule="exact" w:val="454"/>
        </w:trPr>
        <w:tc>
          <w:tcPr>
            <w:tcW w:w="146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AF50"/>
            <w:vAlign w:val="center"/>
          </w:tcPr>
          <w:p w:rsidR="006F5C89" w:rsidRPr="006F5C89" w:rsidRDefault="006F5C89" w:rsidP="006F5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jc w:val="center"/>
              <w:rPr>
                <w:b/>
                <w:bCs/>
                <w:color w:val="FFFFFF"/>
              </w:rPr>
            </w:pPr>
            <w:r w:rsidRPr="004D7EED">
              <w:rPr>
                <w:rFonts w:cs="Calibri"/>
                <w:b/>
                <w:bCs/>
                <w:color w:val="FFFFFF"/>
              </w:rPr>
              <w:lastRenderedPageBreak/>
              <w:t>ATE</w:t>
            </w:r>
            <w:r w:rsidRPr="00BD216C">
              <w:rPr>
                <w:rFonts w:cs="Calibri"/>
                <w:b/>
                <w:bCs/>
                <w:color w:val="FFFFFF"/>
              </w:rPr>
              <w:t>L</w:t>
            </w:r>
            <w:r w:rsidRPr="004D7EED">
              <w:rPr>
                <w:rFonts w:cs="Calibri"/>
                <w:b/>
                <w:bCs/>
                <w:color w:val="FFFFFF"/>
              </w:rPr>
              <w:t>IER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6 </w:t>
            </w:r>
            <w:r w:rsidRPr="004D7EED">
              <w:rPr>
                <w:rFonts w:cs="Calibri"/>
                <w:b/>
                <w:bCs/>
                <w:color w:val="FFFFFF"/>
              </w:rPr>
              <w:t>: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r w:rsidRPr="006F5C89">
              <w:rPr>
                <w:b/>
                <w:bCs/>
                <w:color w:val="FFFFFF"/>
              </w:rPr>
              <w:t xml:space="preserve">NOUVELLES PROPOSITIONS D’ORGANISATION PEDAGOGIQUE </w:t>
            </w:r>
          </w:p>
        </w:tc>
      </w:tr>
      <w:tr w:rsidR="006F5C89" w:rsidRPr="0048486A" w:rsidTr="001C6FE2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6F5C89" w:rsidRPr="0048486A" w:rsidRDefault="006F5C89" w:rsidP="00A559F6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6F5C89" w:rsidRPr="0048486A" w:rsidRDefault="006F5C89" w:rsidP="001C6FE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824DBA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6F5C89" w:rsidRPr="0048486A" w:rsidRDefault="006F5C89" w:rsidP="00A559F6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824DBA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  <w:lang w:eastAsia="en-US"/>
              </w:rPr>
              <w:t>الأجزاء</w:t>
            </w:r>
          </w:p>
        </w:tc>
      </w:tr>
      <w:tr w:rsidR="00012F52" w:rsidRPr="0048486A" w:rsidTr="00A559F6">
        <w:trPr>
          <w:trHeight w:hRule="exact" w:val="281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6F5C89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F5C89">
              <w:rPr>
                <w:b/>
                <w:bCs/>
                <w:sz w:val="22"/>
                <w:szCs w:val="22"/>
              </w:rPr>
              <w:t>Les bi-diplômes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D53F5B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D53F5B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الشهادة</w:t>
            </w:r>
            <w:r w:rsidRPr="00D53F5B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53F5B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المزدوجة</w:t>
            </w:r>
          </w:p>
        </w:tc>
      </w:tr>
      <w:tr w:rsidR="00012F52" w:rsidRPr="0048486A" w:rsidTr="00A559F6">
        <w:trPr>
          <w:trHeight w:hRule="exact" w:val="2406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6F5C89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6F5C89">
              <w:rPr>
                <w:b/>
                <w:bCs/>
                <w:sz w:val="22"/>
                <w:szCs w:val="22"/>
              </w:rPr>
              <w:t xml:space="preserve">Le </w:t>
            </w:r>
            <w:r>
              <w:rPr>
                <w:b/>
                <w:bCs/>
                <w:sz w:val="22"/>
                <w:szCs w:val="22"/>
              </w:rPr>
              <w:t>B</w:t>
            </w:r>
            <w:r w:rsidRPr="006F5C89">
              <w:rPr>
                <w:b/>
                <w:bCs/>
                <w:sz w:val="22"/>
                <w:szCs w:val="22"/>
              </w:rPr>
              <w:t>achelor (BAC + 4)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D53F5B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D53F5B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بكالوريا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 xml:space="preserve">  + </w:t>
            </w:r>
            <w:r w:rsidRPr="00D53F5B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4 </w:t>
            </w:r>
            <w:r w:rsidRPr="00D53F5B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سنوات</w:t>
            </w:r>
          </w:p>
        </w:tc>
      </w:tr>
    </w:tbl>
    <w:p w:rsidR="009C7BD8" w:rsidRDefault="009C7BD8" w:rsidP="00DD4003">
      <w:pPr>
        <w:rPr>
          <w:rFonts w:ascii="Times New Roman" w:hAnsi="Times New Roman" w:cs="Times New Roman"/>
        </w:rPr>
      </w:pPr>
    </w:p>
    <w:p w:rsidR="009C7BD8" w:rsidRDefault="009C7B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5C89" w:rsidRDefault="006F5C89" w:rsidP="00DD4003">
      <w:pPr>
        <w:rPr>
          <w:rFonts w:ascii="Times New Roman" w:hAnsi="Times New Roman" w:cs="Times New Roman"/>
        </w:rPr>
      </w:pPr>
    </w:p>
    <w:tbl>
      <w:tblPr>
        <w:tblW w:w="1464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9639"/>
        <w:gridCol w:w="2273"/>
      </w:tblGrid>
      <w:tr w:rsidR="00362A17" w:rsidRPr="004D7EED" w:rsidTr="001C6FE2">
        <w:trPr>
          <w:trHeight w:hRule="exact" w:val="454"/>
        </w:trPr>
        <w:tc>
          <w:tcPr>
            <w:tcW w:w="146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AF50"/>
            <w:vAlign w:val="center"/>
          </w:tcPr>
          <w:p w:rsidR="00362A17" w:rsidRPr="00362A17" w:rsidRDefault="00362A17" w:rsidP="0036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jc w:val="center"/>
              <w:rPr>
                <w:b/>
                <w:bCs/>
                <w:color w:val="FFFFFF"/>
              </w:rPr>
            </w:pPr>
            <w:r w:rsidRPr="004D7EED">
              <w:rPr>
                <w:rFonts w:cs="Calibri"/>
                <w:b/>
                <w:bCs/>
                <w:color w:val="FFFFFF"/>
              </w:rPr>
              <w:t>ATE</w:t>
            </w:r>
            <w:r w:rsidRPr="00BD216C">
              <w:rPr>
                <w:rFonts w:cs="Calibri"/>
                <w:b/>
                <w:bCs/>
                <w:color w:val="FFFFFF"/>
              </w:rPr>
              <w:t>L</w:t>
            </w:r>
            <w:r w:rsidRPr="004D7EED">
              <w:rPr>
                <w:rFonts w:cs="Calibri"/>
                <w:b/>
                <w:bCs/>
                <w:color w:val="FFFFFF"/>
              </w:rPr>
              <w:t>IER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7 </w:t>
            </w:r>
            <w:r w:rsidRPr="004D7EED">
              <w:rPr>
                <w:rFonts w:cs="Calibri"/>
                <w:b/>
                <w:bCs/>
                <w:color w:val="FFFFFF"/>
              </w:rPr>
              <w:t>: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r w:rsidRPr="00362A17">
              <w:rPr>
                <w:b/>
                <w:bCs/>
                <w:color w:val="FFFFFF"/>
              </w:rPr>
              <w:t xml:space="preserve">VISIBILITE, ATTRACTIVITE DE L’UNIVERSITE ET SON RAYONNEMENT A L’INTERNATIONAL </w:t>
            </w:r>
          </w:p>
        </w:tc>
      </w:tr>
      <w:tr w:rsidR="00362A17" w:rsidRPr="0048486A" w:rsidTr="001C6FE2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362A17" w:rsidRPr="0048486A" w:rsidRDefault="00362A17" w:rsidP="00A559F6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362A17" w:rsidRPr="0048486A" w:rsidRDefault="00362A17" w:rsidP="001C6FE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824DBA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362A17" w:rsidRPr="0048486A" w:rsidRDefault="00362A17" w:rsidP="00A559F6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824DBA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  <w:lang w:eastAsia="en-US"/>
              </w:rPr>
              <w:t>الأجزاء</w:t>
            </w:r>
          </w:p>
        </w:tc>
      </w:tr>
      <w:tr w:rsidR="00012F52" w:rsidRPr="0048486A" w:rsidTr="00A559F6">
        <w:trPr>
          <w:trHeight w:hRule="exact" w:val="3075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E44309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E44309">
              <w:rPr>
                <w:b/>
                <w:bCs/>
                <w:sz w:val="22"/>
                <w:szCs w:val="22"/>
              </w:rPr>
              <w:t>Visibilité et Attractivité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7815B1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7815B1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المرئية</w:t>
            </w:r>
            <w:r w:rsidRPr="007815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815B1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والجاذبية</w:t>
            </w:r>
          </w:p>
        </w:tc>
      </w:tr>
      <w:tr w:rsidR="00012F52" w:rsidRPr="0048486A" w:rsidTr="00A559F6">
        <w:trPr>
          <w:trHeight w:hRule="exact" w:val="229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E44309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E44309">
              <w:rPr>
                <w:b/>
                <w:bCs/>
                <w:sz w:val="22"/>
                <w:szCs w:val="22"/>
              </w:rPr>
              <w:t>Rayonnement à l’international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7815B1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7815B1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الإشعاع</w:t>
            </w:r>
            <w:r w:rsidRPr="007815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815B1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الدّولي</w:t>
            </w:r>
          </w:p>
        </w:tc>
      </w:tr>
      <w:tr w:rsidR="00012F52" w:rsidRPr="0048486A" w:rsidTr="00A559F6">
        <w:trPr>
          <w:trHeight w:hRule="exact" w:val="2286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E44309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E44309">
              <w:rPr>
                <w:b/>
                <w:bCs/>
                <w:sz w:val="22"/>
                <w:szCs w:val="22"/>
              </w:rPr>
              <w:t>Diaspora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7815B1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7815B1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الكفاءات</w:t>
            </w:r>
            <w:r w:rsidRPr="007815B1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815B1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المقيمة</w:t>
            </w:r>
          </w:p>
          <w:p w:rsidR="00012F52" w:rsidRPr="007815B1" w:rsidRDefault="00012F52" w:rsidP="00012F52">
            <w:pPr>
              <w:widowControl w:val="0"/>
              <w:tabs>
                <w:tab w:val="left" w:pos="2140"/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before="15" w:after="0" w:line="163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7815B1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بالخارج</w:t>
            </w:r>
          </w:p>
        </w:tc>
      </w:tr>
    </w:tbl>
    <w:p w:rsidR="007815B1" w:rsidRDefault="007815B1" w:rsidP="00DD4003">
      <w:pPr>
        <w:rPr>
          <w:rFonts w:ascii="Times New Roman" w:hAnsi="Times New Roman" w:cs="Times New Roman"/>
        </w:rPr>
      </w:pPr>
    </w:p>
    <w:tbl>
      <w:tblPr>
        <w:tblW w:w="1464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9639"/>
        <w:gridCol w:w="2273"/>
      </w:tblGrid>
      <w:tr w:rsidR="00AB4B13" w:rsidRPr="004D7EED" w:rsidTr="001C6FE2">
        <w:trPr>
          <w:trHeight w:hRule="exact" w:val="454"/>
        </w:trPr>
        <w:tc>
          <w:tcPr>
            <w:tcW w:w="146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AF50"/>
            <w:vAlign w:val="center"/>
          </w:tcPr>
          <w:p w:rsidR="00AB4B13" w:rsidRPr="00AB4B13" w:rsidRDefault="00AB4B13" w:rsidP="00AB4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jc w:val="center"/>
              <w:rPr>
                <w:b/>
                <w:bCs/>
                <w:color w:val="FFFFFF"/>
              </w:rPr>
            </w:pPr>
            <w:r w:rsidRPr="004D7EED">
              <w:rPr>
                <w:rFonts w:cs="Calibri"/>
                <w:b/>
                <w:bCs/>
                <w:color w:val="FFFFFF"/>
              </w:rPr>
              <w:lastRenderedPageBreak/>
              <w:t>ATE</w:t>
            </w:r>
            <w:r w:rsidRPr="00BD216C">
              <w:rPr>
                <w:rFonts w:cs="Calibri"/>
                <w:b/>
                <w:bCs/>
                <w:color w:val="FFFFFF"/>
              </w:rPr>
              <w:t>L</w:t>
            </w:r>
            <w:r w:rsidRPr="004D7EED">
              <w:rPr>
                <w:rFonts w:cs="Calibri"/>
                <w:b/>
                <w:bCs/>
                <w:color w:val="FFFFFF"/>
              </w:rPr>
              <w:t>IER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8 </w:t>
            </w:r>
            <w:r w:rsidRPr="004D7EED">
              <w:rPr>
                <w:rFonts w:cs="Calibri"/>
                <w:b/>
                <w:bCs/>
                <w:color w:val="FFFFFF"/>
              </w:rPr>
              <w:t>: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r w:rsidRPr="00AB4B13">
              <w:rPr>
                <w:b/>
                <w:bCs/>
                <w:color w:val="FFFFFF"/>
              </w:rPr>
              <w:t xml:space="preserve">ACCOMPAGNEMENT JURIDIQUE ET REGLEMENTAIRE </w:t>
            </w:r>
          </w:p>
        </w:tc>
      </w:tr>
      <w:tr w:rsidR="00AB4B13" w:rsidRPr="0048486A" w:rsidTr="001C6FE2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AB4B13" w:rsidRPr="0048486A" w:rsidRDefault="00AB4B13" w:rsidP="00A559F6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AB4B13" w:rsidRPr="0048486A" w:rsidRDefault="00AB4B13" w:rsidP="001C6FE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824DBA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AB4B13" w:rsidRPr="0048486A" w:rsidRDefault="00AB4B13" w:rsidP="00A559F6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824DBA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  <w:lang w:eastAsia="en-US"/>
              </w:rPr>
              <w:t>الأجزاء</w:t>
            </w:r>
          </w:p>
        </w:tc>
      </w:tr>
      <w:tr w:rsidR="00012F52" w:rsidRPr="0048486A" w:rsidTr="00A559F6">
        <w:trPr>
          <w:trHeight w:hRule="exact" w:val="607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AB4B13" w:rsidRDefault="00012F52" w:rsidP="00012F52">
            <w:pPr>
              <w:pStyle w:val="Default"/>
              <w:shd w:val="clear" w:color="auto" w:fill="FFFFCC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AB4B13">
              <w:rPr>
                <w:b/>
                <w:bCs/>
                <w:sz w:val="22"/>
                <w:szCs w:val="22"/>
              </w:rPr>
              <w:t>Politique de création</w:t>
            </w:r>
          </w:p>
          <w:p w:rsidR="00012F52" w:rsidRDefault="00012F52" w:rsidP="00012F52">
            <w:pPr>
              <w:pStyle w:val="Default"/>
              <w:shd w:val="clear" w:color="auto" w:fill="FFFFCC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AB4B13">
              <w:rPr>
                <w:b/>
                <w:bCs/>
                <w:sz w:val="22"/>
                <w:szCs w:val="22"/>
              </w:rPr>
              <w:t>d’établissements</w:t>
            </w:r>
          </w:p>
          <w:p w:rsidR="00012F52" w:rsidRPr="00E44309" w:rsidRDefault="00012F52" w:rsidP="00012F52">
            <w:pPr>
              <w:pStyle w:val="Default"/>
              <w:shd w:val="clear" w:color="auto" w:fill="FFFFCC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AB4B13">
              <w:rPr>
                <w:b/>
                <w:bCs/>
                <w:sz w:val="22"/>
                <w:szCs w:val="22"/>
              </w:rPr>
              <w:t>et de pôles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E34B2A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سياسة</w:t>
            </w:r>
            <w:r w:rsidRPr="00E34B2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إحداث</w:t>
            </w:r>
          </w:p>
          <w:p w:rsidR="00012F52" w:rsidRPr="00E34B2A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المؤسسات</w:t>
            </w:r>
          </w:p>
          <w:p w:rsidR="00012F52" w:rsidRPr="0048486A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والأقطاب</w:t>
            </w:r>
          </w:p>
        </w:tc>
      </w:tr>
    </w:tbl>
    <w:p w:rsidR="00917930" w:rsidRDefault="00917930" w:rsidP="00DD4003">
      <w:pPr>
        <w:rPr>
          <w:rFonts w:ascii="Times New Roman" w:hAnsi="Times New Roman" w:cs="Times New Roman"/>
        </w:rPr>
      </w:pPr>
    </w:p>
    <w:p w:rsidR="00917930" w:rsidRDefault="009179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B4B13" w:rsidRDefault="00AB4B13" w:rsidP="00DD4003">
      <w:pPr>
        <w:rPr>
          <w:rFonts w:ascii="Times New Roman" w:hAnsi="Times New Roman" w:cs="Times New Roman"/>
        </w:rPr>
      </w:pPr>
    </w:p>
    <w:tbl>
      <w:tblPr>
        <w:tblW w:w="1464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9639"/>
        <w:gridCol w:w="2273"/>
      </w:tblGrid>
      <w:tr w:rsidR="002E22FC" w:rsidRPr="004D7EED" w:rsidTr="001C6FE2">
        <w:trPr>
          <w:trHeight w:hRule="exact" w:val="454"/>
        </w:trPr>
        <w:tc>
          <w:tcPr>
            <w:tcW w:w="1464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AF50"/>
            <w:vAlign w:val="center"/>
          </w:tcPr>
          <w:p w:rsidR="002E22FC" w:rsidRPr="002E22FC" w:rsidRDefault="002E22FC" w:rsidP="002E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jc w:val="center"/>
              <w:rPr>
                <w:b/>
                <w:bCs/>
                <w:color w:val="FFFFFF"/>
              </w:rPr>
            </w:pPr>
            <w:r w:rsidRPr="004D7EED">
              <w:rPr>
                <w:rFonts w:cs="Calibri"/>
                <w:b/>
                <w:bCs/>
                <w:color w:val="FFFFFF"/>
              </w:rPr>
              <w:t>ATE</w:t>
            </w:r>
            <w:r w:rsidRPr="00BD216C">
              <w:rPr>
                <w:rFonts w:cs="Calibri"/>
                <w:b/>
                <w:bCs/>
                <w:color w:val="FFFFFF"/>
              </w:rPr>
              <w:t>L</w:t>
            </w:r>
            <w:r w:rsidRPr="004D7EED">
              <w:rPr>
                <w:rFonts w:cs="Calibri"/>
                <w:b/>
                <w:bCs/>
                <w:color w:val="FFFFFF"/>
              </w:rPr>
              <w:t>IER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9 </w:t>
            </w:r>
            <w:r w:rsidRPr="004D7EED">
              <w:rPr>
                <w:rFonts w:cs="Calibri"/>
                <w:b/>
                <w:bCs/>
                <w:color w:val="FFFFFF"/>
              </w:rPr>
              <w:t>:</w:t>
            </w:r>
            <w:r w:rsidRPr="00BD216C">
              <w:rPr>
                <w:rFonts w:cs="Calibri"/>
                <w:b/>
                <w:bCs/>
                <w:color w:val="FFFFFF"/>
              </w:rPr>
              <w:t xml:space="preserve"> </w:t>
            </w:r>
            <w:r>
              <w:rPr>
                <w:rFonts w:cs="Calibri"/>
                <w:b/>
                <w:bCs/>
                <w:color w:val="FFFFFF"/>
              </w:rPr>
              <w:t xml:space="preserve"> </w:t>
            </w:r>
            <w:r w:rsidRPr="002E22FC">
              <w:rPr>
                <w:b/>
                <w:bCs/>
                <w:color w:val="FFFFFF"/>
              </w:rPr>
              <w:t xml:space="preserve">LA RESPONSABILITE SOCIALE ET SOCIETALE DE L’UNIVERSITE </w:t>
            </w:r>
          </w:p>
        </w:tc>
      </w:tr>
      <w:tr w:rsidR="002E22FC" w:rsidRPr="0048486A" w:rsidTr="001C6FE2">
        <w:trPr>
          <w:trHeight w:hRule="exact" w:val="432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vAlign w:val="center"/>
          </w:tcPr>
          <w:p w:rsidR="002E22FC" w:rsidRPr="0048486A" w:rsidRDefault="002E22FC" w:rsidP="00A559F6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/>
              <w:jc w:val="center"/>
              <w:rPr>
                <w:rFonts w:cs="Calibri"/>
                <w:b/>
                <w:bCs/>
              </w:rPr>
            </w:pPr>
            <w:r w:rsidRPr="0048486A">
              <w:rPr>
                <w:rFonts w:cs="Calibri"/>
                <w:b/>
                <w:bCs/>
              </w:rPr>
              <w:t>Partie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2E22FC" w:rsidRPr="0048486A" w:rsidRDefault="002E22FC" w:rsidP="001C6FE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48486A">
              <w:rPr>
                <w:rFonts w:cs="Calibri"/>
                <w:b/>
                <w:bCs/>
              </w:rPr>
              <w:t>P</w:t>
            </w:r>
            <w:r w:rsidRPr="0048486A">
              <w:rPr>
                <w:rFonts w:cs="Calibri"/>
                <w:b/>
                <w:bCs/>
                <w:spacing w:val="-1"/>
              </w:rPr>
              <w:t>r</w:t>
            </w:r>
            <w:r w:rsidRPr="0048486A">
              <w:rPr>
                <w:rFonts w:cs="Calibri"/>
                <w:b/>
                <w:bCs/>
              </w:rPr>
              <w:t>o</w:t>
            </w:r>
            <w:r w:rsidRPr="0048486A">
              <w:rPr>
                <w:rFonts w:cs="Calibri"/>
                <w:b/>
                <w:bCs/>
                <w:spacing w:val="2"/>
              </w:rPr>
              <w:t>p</w:t>
            </w:r>
            <w:r w:rsidRPr="0048486A">
              <w:rPr>
                <w:rFonts w:cs="Calibri"/>
                <w:b/>
                <w:bCs/>
              </w:rPr>
              <w:t>ositio</w:t>
            </w:r>
            <w:r w:rsidRPr="0048486A">
              <w:rPr>
                <w:rFonts w:cs="Calibri"/>
                <w:b/>
                <w:bCs/>
                <w:spacing w:val="3"/>
              </w:rPr>
              <w:t>n</w:t>
            </w:r>
            <w:r w:rsidRPr="0048486A">
              <w:rPr>
                <w:rFonts w:cs="Calibri"/>
                <w:b/>
                <w:bCs/>
              </w:rPr>
              <w:t>s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824DBA">
              <w:rPr>
                <w:rFonts w:asciiTheme="minorHAnsi" w:eastAsiaTheme="minorHAnsi" w:hAnsiTheme="minorHAnsi" w:cstheme="minorHAnsi" w:hint="cs"/>
                <w:b/>
                <w:bCs/>
                <w:sz w:val="26"/>
                <w:szCs w:val="26"/>
                <w:rtl/>
                <w:lang w:eastAsia="en-US"/>
              </w:rPr>
              <w:t>الاقتراحات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E9D9"/>
            <w:vAlign w:val="center"/>
          </w:tcPr>
          <w:p w:rsidR="002E22FC" w:rsidRPr="0048486A" w:rsidRDefault="002E22FC" w:rsidP="00A559F6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adjustRightInd w:val="0"/>
              <w:spacing w:after="0" w:line="240" w:lineRule="auto"/>
              <w:ind w:left="275" w:right="282"/>
              <w:jc w:val="center"/>
              <w:rPr>
                <w:rFonts w:ascii="Times New Roman" w:hAnsi="Times New Roman" w:cs="Times New Roman"/>
              </w:rPr>
            </w:pPr>
            <w:r w:rsidRPr="00824DBA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rtl/>
                <w:lang w:eastAsia="en-US"/>
              </w:rPr>
              <w:t>الأجزاء</w:t>
            </w:r>
          </w:p>
        </w:tc>
      </w:tr>
      <w:tr w:rsidR="00012F52" w:rsidRPr="0048486A" w:rsidTr="00A559F6">
        <w:trPr>
          <w:trHeight w:hRule="exact" w:val="1941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1122C0">
              <w:rPr>
                <w:b/>
                <w:bCs/>
                <w:sz w:val="22"/>
                <w:szCs w:val="22"/>
              </w:rPr>
              <w:t xml:space="preserve">Formation Continue </w:t>
            </w:r>
          </w:p>
          <w:p w:rsidR="00012F52" w:rsidRPr="00E44309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1122C0">
              <w:rPr>
                <w:b/>
                <w:bCs/>
                <w:sz w:val="22"/>
                <w:szCs w:val="22"/>
              </w:rPr>
              <w:t xml:space="preserve">et </w:t>
            </w:r>
            <w:r>
              <w:rPr>
                <w:b/>
                <w:bCs/>
                <w:sz w:val="22"/>
                <w:szCs w:val="22"/>
              </w:rPr>
              <w:t xml:space="preserve">par </w:t>
            </w:r>
            <w:r w:rsidRPr="001122C0">
              <w:rPr>
                <w:b/>
                <w:bCs/>
                <w:sz w:val="22"/>
                <w:szCs w:val="22"/>
              </w:rPr>
              <w:t>alternance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E34B2A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التكوين</w:t>
            </w:r>
            <w:r w:rsidRPr="00E34B2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المتواصل</w:t>
            </w:r>
          </w:p>
          <w:p w:rsidR="00012F52" w:rsidRPr="00E34B2A" w:rsidRDefault="00012F52" w:rsidP="00012F52">
            <w:pPr>
              <w:widowControl w:val="0"/>
              <w:tabs>
                <w:tab w:val="left" w:pos="2140"/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before="15" w:after="0" w:line="163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والتناوبي</w:t>
            </w:r>
          </w:p>
        </w:tc>
      </w:tr>
      <w:tr w:rsidR="00012F52" w:rsidRPr="0048486A" w:rsidTr="00A559F6">
        <w:trPr>
          <w:trHeight w:hRule="exact" w:val="2124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Valorisation des Acquis</w:t>
            </w:r>
          </w:p>
          <w:p w:rsidR="00012F52" w:rsidRPr="00AB4B13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 l’Expérience (VAE)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E34B2A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تثمين</w:t>
            </w:r>
            <w:r w:rsidRPr="00E34B2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مكتسبات</w:t>
            </w:r>
          </w:p>
          <w:p w:rsidR="00012F52" w:rsidRPr="00E34B2A" w:rsidRDefault="00012F52" w:rsidP="00012F52">
            <w:pPr>
              <w:widowControl w:val="0"/>
              <w:tabs>
                <w:tab w:val="left" w:pos="2140"/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before="15" w:after="0" w:line="163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الخبرة</w:t>
            </w:r>
          </w:p>
        </w:tc>
      </w:tr>
      <w:tr w:rsidR="00012F52" w:rsidRPr="0048486A" w:rsidTr="00A559F6">
        <w:trPr>
          <w:trHeight w:hRule="exact" w:val="284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12F52" w:rsidRPr="001122C0" w:rsidRDefault="00012F52" w:rsidP="00012F52">
            <w:pPr>
              <w:pStyle w:val="Default"/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1122C0">
              <w:rPr>
                <w:b/>
                <w:bCs/>
                <w:sz w:val="22"/>
                <w:szCs w:val="22"/>
              </w:rPr>
              <w:t>Demande sociale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F52" w:rsidRPr="00A905B5" w:rsidRDefault="00012F52" w:rsidP="00012F52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autoSpaceDE w:val="0"/>
              <w:autoSpaceDN w:val="0"/>
              <w:adjustRightInd w:val="0"/>
              <w:spacing w:before="120" w:after="0" w:line="240" w:lineRule="auto"/>
              <w:ind w:left="279" w:right="2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12F52" w:rsidRPr="00E34B2A" w:rsidRDefault="00012F52" w:rsidP="00012F52">
            <w:pPr>
              <w:widowControl w:val="0"/>
              <w:tabs>
                <w:tab w:val="left" w:pos="3000"/>
                <w:tab w:val="left" w:pos="7300"/>
              </w:tabs>
              <w:autoSpaceDE w:val="0"/>
              <w:autoSpaceDN w:val="0"/>
              <w:bidi/>
              <w:adjustRightInd w:val="0"/>
              <w:spacing w:after="0" w:line="240" w:lineRule="auto"/>
              <w:ind w:left="275" w:right="282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الطلب</w:t>
            </w:r>
            <w:r w:rsidRPr="00E34B2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34B2A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eastAsia="en-US"/>
              </w:rPr>
              <w:t>الاجتماعي</w:t>
            </w:r>
          </w:p>
        </w:tc>
      </w:tr>
    </w:tbl>
    <w:p w:rsidR="00454A45" w:rsidRPr="004D7EED" w:rsidRDefault="00454A45" w:rsidP="00DD4003">
      <w:pPr>
        <w:rPr>
          <w:rFonts w:ascii="Times New Roman" w:hAnsi="Times New Roman" w:cs="Times New Roman"/>
        </w:rPr>
      </w:pPr>
    </w:p>
    <w:sectPr w:rsidR="00454A45" w:rsidRPr="004D7EED" w:rsidSect="00353C68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37" w:rsidRDefault="00D73A37" w:rsidP="00F2534E">
      <w:pPr>
        <w:spacing w:after="0" w:line="240" w:lineRule="auto"/>
      </w:pPr>
      <w:r>
        <w:separator/>
      </w:r>
    </w:p>
  </w:endnote>
  <w:endnote w:type="continuationSeparator" w:id="0">
    <w:p w:rsidR="00D73A37" w:rsidRDefault="00D73A37" w:rsidP="00F2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6924162"/>
      <w:docPartObj>
        <w:docPartGallery w:val="Page Numbers (Bottom of Page)"/>
        <w:docPartUnique/>
      </w:docPartObj>
    </w:sdtPr>
    <w:sdtEndPr/>
    <w:sdtContent>
      <w:p w:rsidR="00F2534E" w:rsidRDefault="00F2534E">
        <w:pPr>
          <w:pStyle w:val="Pieddepag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-254264</wp:posOffset>
                  </wp:positionH>
                  <wp:positionV relativeFrom="paragraph">
                    <wp:posOffset>19889</wp:posOffset>
                  </wp:positionV>
                  <wp:extent cx="9592574" cy="0"/>
                  <wp:effectExtent l="0" t="0" r="27940" b="19050"/>
                  <wp:wrapNone/>
                  <wp:docPr id="3" name="Connecteur droit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5925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1="http://schemas.microsoft.com/office/drawing/2015/9/8/chartex" xmlns:w16se="http://schemas.microsoft.com/office/word/2015/wordml/symex" xmlns:cx="http://schemas.microsoft.com/office/drawing/2014/chartex">
              <w:pict>
                <v:line w14:anchorId="54E4FAD5" id="Connecteur droit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pt,1.55pt" to="735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" strokecolor="#5b9bd5 [3204]" strokeweight=".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752CF">
          <w:rPr>
            <w:noProof/>
          </w:rPr>
          <w:t>2</w:t>
        </w:r>
        <w:r>
          <w:fldChar w:fldCharType="end"/>
        </w:r>
      </w:p>
    </w:sdtContent>
  </w:sdt>
  <w:p w:rsidR="00F2534E" w:rsidRDefault="00F253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37" w:rsidRDefault="00D73A37" w:rsidP="00F2534E">
      <w:pPr>
        <w:spacing w:after="0" w:line="240" w:lineRule="auto"/>
      </w:pPr>
      <w:r>
        <w:separator/>
      </w:r>
    </w:p>
  </w:footnote>
  <w:footnote w:type="continuationSeparator" w:id="0">
    <w:p w:rsidR="00D73A37" w:rsidRDefault="00D73A37" w:rsidP="00F25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4E" w:rsidRPr="00F2534E" w:rsidRDefault="00F2534E" w:rsidP="00F2534E">
    <w:pPr>
      <w:pStyle w:val="En-tte"/>
      <w:jc w:val="right"/>
      <w:rPr>
        <w:i/>
        <w:iCs/>
        <w:sz w:val="20"/>
        <w:szCs w:val="20"/>
      </w:rPr>
    </w:pPr>
    <w:r>
      <w:rPr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-349154</wp:posOffset>
              </wp:positionH>
              <wp:positionV relativeFrom="paragraph">
                <wp:posOffset>205393</wp:posOffset>
              </wp:positionV>
              <wp:extent cx="9713343" cy="0"/>
              <wp:effectExtent l="0" t="0" r="21590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334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7E6FCDE3" id="Connecteur droit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5pt,16.15pt" to="737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F2534E">
      <w:rPr>
        <w:i/>
        <w:iCs/>
        <w:sz w:val="20"/>
        <w:szCs w:val="20"/>
      </w:rPr>
      <w:t>Canevas assisses nationales – Avril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45D14"/>
    <w:multiLevelType w:val="hybridMultilevel"/>
    <w:tmpl w:val="7DAA40DC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785E7BBA"/>
    <w:multiLevelType w:val="hybridMultilevel"/>
    <w:tmpl w:val="B4D01F54"/>
    <w:lvl w:ilvl="0" w:tplc="040C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4E"/>
    <w:rsid w:val="00012F52"/>
    <w:rsid w:val="00095933"/>
    <w:rsid w:val="001122C0"/>
    <w:rsid w:val="001E4295"/>
    <w:rsid w:val="001F2F40"/>
    <w:rsid w:val="0021011F"/>
    <w:rsid w:val="00252418"/>
    <w:rsid w:val="002904A8"/>
    <w:rsid w:val="002A767A"/>
    <w:rsid w:val="002E22FC"/>
    <w:rsid w:val="00353C68"/>
    <w:rsid w:val="00362A17"/>
    <w:rsid w:val="0037177D"/>
    <w:rsid w:val="003B4E02"/>
    <w:rsid w:val="004274D6"/>
    <w:rsid w:val="00454A45"/>
    <w:rsid w:val="00467CE3"/>
    <w:rsid w:val="0048486A"/>
    <w:rsid w:val="004D7EED"/>
    <w:rsid w:val="0058378D"/>
    <w:rsid w:val="00596C09"/>
    <w:rsid w:val="006224F1"/>
    <w:rsid w:val="006F5C89"/>
    <w:rsid w:val="00751D7A"/>
    <w:rsid w:val="007815B1"/>
    <w:rsid w:val="007E7D52"/>
    <w:rsid w:val="008011D2"/>
    <w:rsid w:val="00824DBA"/>
    <w:rsid w:val="00880AE6"/>
    <w:rsid w:val="0088755D"/>
    <w:rsid w:val="008B44B1"/>
    <w:rsid w:val="00917930"/>
    <w:rsid w:val="00941716"/>
    <w:rsid w:val="009C7BD8"/>
    <w:rsid w:val="00A559F6"/>
    <w:rsid w:val="00A905B5"/>
    <w:rsid w:val="00AB4B13"/>
    <w:rsid w:val="00AF5159"/>
    <w:rsid w:val="00B467F1"/>
    <w:rsid w:val="00B648D0"/>
    <w:rsid w:val="00BD216C"/>
    <w:rsid w:val="00C124DF"/>
    <w:rsid w:val="00C7329D"/>
    <w:rsid w:val="00CF6549"/>
    <w:rsid w:val="00D27B07"/>
    <w:rsid w:val="00D53F5B"/>
    <w:rsid w:val="00D73A37"/>
    <w:rsid w:val="00D752CF"/>
    <w:rsid w:val="00DD4003"/>
    <w:rsid w:val="00E30D2E"/>
    <w:rsid w:val="00E34B2A"/>
    <w:rsid w:val="00E372EF"/>
    <w:rsid w:val="00E43884"/>
    <w:rsid w:val="00E44309"/>
    <w:rsid w:val="00E66694"/>
    <w:rsid w:val="00F00D32"/>
    <w:rsid w:val="00F159BA"/>
    <w:rsid w:val="00F2534E"/>
    <w:rsid w:val="00F3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C7EFFE-08E1-4785-987C-83F56E2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34E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534E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25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534E"/>
    <w:rPr>
      <w:rFonts w:ascii="Calibri" w:eastAsia="Times New Roman" w:hAnsi="Calibri" w:cs="Arial"/>
      <w:lang w:eastAsia="fr-FR"/>
    </w:rPr>
  </w:style>
  <w:style w:type="paragraph" w:customStyle="1" w:styleId="Default">
    <w:name w:val="Default"/>
    <w:rsid w:val="004848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3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1AC6D-C6CD-45EC-BAD6-90A1DCFE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cruoo</dc:creator>
  <cp:keywords/>
  <dc:description/>
  <cp:lastModifiedBy>Compte Microsoft</cp:lastModifiedBy>
  <cp:revision>2</cp:revision>
  <dcterms:created xsi:type="dcterms:W3CDTF">2023-05-04T06:55:00Z</dcterms:created>
  <dcterms:modified xsi:type="dcterms:W3CDTF">2023-05-04T06:55:00Z</dcterms:modified>
</cp:coreProperties>
</file>