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701" w:type="dxa"/>
        <w:tblInd w:w="-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3006"/>
        <w:gridCol w:w="2108"/>
        <w:gridCol w:w="869"/>
        <w:gridCol w:w="2835"/>
        <w:gridCol w:w="2693"/>
        <w:gridCol w:w="2340"/>
        <w:gridCol w:w="353"/>
        <w:gridCol w:w="1116"/>
      </w:tblGrid>
      <w:tr w:rsidR="002D0973" w:rsidRPr="00265281" w14:paraId="545872F0" w14:textId="77777777" w:rsidTr="00C569E6">
        <w:trPr>
          <w:trHeight w:val="24"/>
        </w:trPr>
        <w:tc>
          <w:tcPr>
            <w:tcW w:w="381" w:type="dxa"/>
            <w:tcBorders>
              <w:bottom w:val="single" w:sz="24" w:space="0" w:color="000000"/>
            </w:tcBorders>
          </w:tcPr>
          <w:p w14:paraId="57701ED4" w14:textId="00241660" w:rsidR="002D0973" w:rsidRPr="00265281" w:rsidRDefault="002D0973" w:rsidP="000B070A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3006" w:type="dxa"/>
            <w:tcBorders>
              <w:bottom w:val="single" w:sz="24" w:space="0" w:color="000000"/>
              <w:right w:val="single" w:sz="24" w:space="0" w:color="000000"/>
            </w:tcBorders>
          </w:tcPr>
          <w:p w14:paraId="035B94D2" w14:textId="77777777" w:rsidR="002D0973" w:rsidRPr="00C40EAF" w:rsidRDefault="002D0973" w:rsidP="000B070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C40EAF">
              <w:rPr>
                <w:rFonts w:asciiTheme="majorBidi" w:hAnsiTheme="majorBidi" w:cstheme="majorBidi"/>
                <w:b/>
                <w:bCs/>
              </w:rPr>
              <w:t xml:space="preserve">8h00       -               9h30 </w:t>
            </w:r>
          </w:p>
        </w:tc>
        <w:tc>
          <w:tcPr>
            <w:tcW w:w="2977" w:type="dxa"/>
            <w:gridSpan w:val="2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B68DBAF" w14:textId="77777777" w:rsidR="002D0973" w:rsidRPr="00C40EAF" w:rsidRDefault="002D0973" w:rsidP="000B070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C40EAF">
              <w:rPr>
                <w:rFonts w:asciiTheme="majorBidi" w:hAnsiTheme="majorBidi" w:cstheme="majorBidi"/>
                <w:b/>
                <w:bCs/>
              </w:rPr>
              <w:t xml:space="preserve">9h30 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   </w:t>
            </w:r>
            <w:r w:rsidRPr="00C40EAF"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83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0C0A689" w14:textId="77777777" w:rsidR="002D0973" w:rsidRPr="00C40EAF" w:rsidRDefault="002D0973" w:rsidP="000B070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C40EAF">
              <w:rPr>
                <w:rFonts w:asciiTheme="majorBidi" w:hAnsiTheme="majorBidi" w:cstheme="majorBidi"/>
                <w:b/>
                <w:bCs/>
              </w:rPr>
              <w:t>11h00           12h30</w:t>
            </w:r>
          </w:p>
        </w:tc>
        <w:tc>
          <w:tcPr>
            <w:tcW w:w="269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9C1A737" w14:textId="77777777" w:rsidR="002D0973" w:rsidRPr="00C40EAF" w:rsidRDefault="002D0973" w:rsidP="000B070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C40EAF">
              <w:rPr>
                <w:rFonts w:asciiTheme="majorBidi" w:hAnsiTheme="majorBidi" w:cstheme="majorBidi"/>
                <w:b/>
                <w:bCs/>
              </w:rPr>
              <w:t>12h30                14h00</w:t>
            </w:r>
          </w:p>
        </w:tc>
        <w:tc>
          <w:tcPr>
            <w:tcW w:w="2693" w:type="dxa"/>
            <w:gridSpan w:val="2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538D3D4" w14:textId="77777777" w:rsidR="002D0973" w:rsidRPr="00C40EAF" w:rsidRDefault="002D0973" w:rsidP="000B070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C40EAF">
              <w:rPr>
                <w:rFonts w:asciiTheme="majorBidi" w:hAnsiTheme="majorBidi" w:cstheme="majorBidi"/>
                <w:b/>
                <w:bCs/>
              </w:rPr>
              <w:t xml:space="preserve">14h00                     15h30 </w:t>
            </w:r>
          </w:p>
        </w:tc>
        <w:tc>
          <w:tcPr>
            <w:tcW w:w="1116" w:type="dxa"/>
            <w:tcBorders>
              <w:left w:val="single" w:sz="24" w:space="0" w:color="000000"/>
              <w:bottom w:val="single" w:sz="24" w:space="0" w:color="000000"/>
            </w:tcBorders>
          </w:tcPr>
          <w:p w14:paraId="3023469B" w14:textId="77777777" w:rsidR="002D0973" w:rsidRPr="00C40EAF" w:rsidRDefault="002D0973" w:rsidP="000B070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C40EAF">
              <w:rPr>
                <w:rFonts w:asciiTheme="majorBidi" w:hAnsiTheme="majorBidi" w:cstheme="majorBidi"/>
                <w:b/>
                <w:bCs/>
              </w:rPr>
              <w:t>15h30                     17h00</w:t>
            </w:r>
          </w:p>
        </w:tc>
      </w:tr>
      <w:tr w:rsidR="00A35110" w:rsidRPr="00554BA7" w14:paraId="3C1C6D46" w14:textId="77777777" w:rsidTr="001C342E">
        <w:trPr>
          <w:cantSplit/>
          <w:trHeight w:val="1187"/>
        </w:trPr>
        <w:tc>
          <w:tcPr>
            <w:tcW w:w="381" w:type="dxa"/>
            <w:tcBorders>
              <w:top w:val="single" w:sz="24" w:space="0" w:color="000000"/>
              <w:bottom w:val="single" w:sz="24" w:space="0" w:color="000000"/>
            </w:tcBorders>
            <w:textDirection w:val="btLr"/>
          </w:tcPr>
          <w:p w14:paraId="603E37BA" w14:textId="77777777" w:rsidR="00A35110" w:rsidRPr="00987523" w:rsidRDefault="00A35110" w:rsidP="00A35110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</w:rPr>
            </w:pPr>
            <w:r w:rsidRPr="00987523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3006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9C3" w:themeFill="background2" w:themeFillShade="E6"/>
          </w:tcPr>
          <w:p w14:paraId="4DECD2E8" w14:textId="77777777" w:rsidR="00A35110" w:rsidRPr="00422620" w:rsidRDefault="00A35110" w:rsidP="00A35110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2262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Optimisation et Modélisation des procédés </w:t>
            </w:r>
          </w:p>
          <w:p w14:paraId="1163DD2F" w14:textId="77777777" w:rsidR="00A35110" w:rsidRPr="00644422" w:rsidRDefault="00A35110" w:rsidP="00A351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22620"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Mr BENAAMA </w:t>
            </w:r>
            <w:r w:rsidRPr="00422620">
              <w:rPr>
                <w:rFonts w:asciiTheme="majorBidi" w:hAnsiTheme="majorBidi" w:cstheme="majorBidi"/>
                <w:bCs/>
              </w:rPr>
              <w:t>Salle 4421</w:t>
            </w:r>
            <w:r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DE9D9" w:themeFill="accent6" w:themeFillTint="33"/>
          </w:tcPr>
          <w:p w14:paraId="6FE086DF" w14:textId="77777777" w:rsidR="00787C12" w:rsidRDefault="00787C12" w:rsidP="00787C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Intensification des procédés</w:t>
            </w:r>
          </w:p>
          <w:p w14:paraId="13A31C70" w14:textId="77777777" w:rsidR="00787C12" w:rsidRDefault="00787C12" w:rsidP="00787C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Mme BENARMAS</w:t>
            </w:r>
          </w:p>
          <w:p w14:paraId="1E803E9B" w14:textId="7386BF3D" w:rsidR="00A35110" w:rsidRPr="00DB15FA" w:rsidRDefault="00787C12" w:rsidP="00787C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E25B0">
              <w:rPr>
                <w:rFonts w:asciiTheme="majorBidi" w:hAnsiTheme="majorBidi" w:cstheme="majorBidi"/>
                <w:b/>
              </w:rPr>
              <w:t>Salle 4421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9C3" w:themeFill="background2" w:themeFillShade="E6"/>
          </w:tcPr>
          <w:p w14:paraId="062E380B" w14:textId="77777777" w:rsidR="001C342E" w:rsidRDefault="001C342E" w:rsidP="001C342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62226">
              <w:rPr>
                <w:rFonts w:asciiTheme="majorBidi" w:hAnsiTheme="majorBidi" w:cstheme="majorBidi"/>
                <w:b/>
                <w:bCs/>
              </w:rPr>
              <w:t>Réacteurs polyphasiques</w:t>
            </w:r>
          </w:p>
          <w:p w14:paraId="306257B3" w14:textId="049CC362" w:rsidR="00821897" w:rsidRDefault="007416B6" w:rsidP="001C342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HADDOU</w:t>
            </w:r>
          </w:p>
          <w:p w14:paraId="3628C388" w14:textId="5807700C" w:rsidR="001C342E" w:rsidRDefault="001C342E" w:rsidP="001C342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E25B0">
              <w:rPr>
                <w:rFonts w:asciiTheme="majorBidi" w:hAnsiTheme="majorBidi" w:cstheme="majorBidi"/>
                <w:b/>
                <w:bCs/>
              </w:rPr>
              <w:t>Salle 44</w:t>
            </w:r>
            <w:r>
              <w:rPr>
                <w:rFonts w:asciiTheme="majorBidi" w:hAnsiTheme="majorBidi" w:cstheme="majorBidi"/>
                <w:b/>
                <w:bCs/>
              </w:rPr>
              <w:t>21</w:t>
            </w:r>
          </w:p>
          <w:p w14:paraId="38EE7522" w14:textId="54E20176" w:rsidR="00A35110" w:rsidRPr="00265281" w:rsidRDefault="001C342E" w:rsidP="00A351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25C1AB2D" w14:textId="27793C12" w:rsidR="00787C12" w:rsidRDefault="00787C12" w:rsidP="00787C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5110">
              <w:rPr>
                <w:rFonts w:asciiTheme="majorBidi" w:hAnsiTheme="majorBidi" w:cstheme="majorBidi"/>
                <w:b/>
                <w:bCs/>
              </w:rPr>
              <w:t>Fondements de la modélisation en génie des procédés</w:t>
            </w:r>
            <w:r w:rsidR="00821897">
              <w:rPr>
                <w:rFonts w:asciiTheme="majorBidi" w:hAnsiTheme="majorBidi" w:cstheme="majorBidi"/>
                <w:b/>
                <w:bCs/>
              </w:rPr>
              <w:t xml:space="preserve"> DEBAB</w:t>
            </w:r>
          </w:p>
          <w:p w14:paraId="53532A2D" w14:textId="11D0AAC0" w:rsidR="00A35110" w:rsidRPr="00815545" w:rsidRDefault="00787C12" w:rsidP="00787C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E25B0">
              <w:rPr>
                <w:rFonts w:asciiTheme="majorBidi" w:hAnsiTheme="majorBidi" w:cstheme="majorBidi"/>
                <w:b/>
                <w:bCs/>
              </w:rPr>
              <w:t>Salle 4421</w:t>
            </w:r>
          </w:p>
        </w:tc>
        <w:tc>
          <w:tcPr>
            <w:tcW w:w="269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76A113F2" w14:textId="77777777" w:rsidR="00A35110" w:rsidRDefault="00A35110" w:rsidP="00A351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  <w:p w14:paraId="741229A7" w14:textId="7552BA83" w:rsidR="00A35110" w:rsidRPr="007A43F7" w:rsidRDefault="00A35110" w:rsidP="00787C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77D4DC82" w14:textId="77777777" w:rsidR="00A35110" w:rsidRPr="007A43F7" w:rsidRDefault="00A35110" w:rsidP="00A35110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A35110" w:rsidRPr="001F4A23" w14:paraId="7DB3770D" w14:textId="77777777" w:rsidTr="00C569E6">
        <w:trPr>
          <w:cantSplit/>
          <w:trHeight w:val="757"/>
        </w:trPr>
        <w:tc>
          <w:tcPr>
            <w:tcW w:w="381" w:type="dxa"/>
            <w:vMerge w:val="restart"/>
            <w:tcBorders>
              <w:top w:val="single" w:sz="24" w:space="0" w:color="000000"/>
              <w:right w:val="single" w:sz="4" w:space="0" w:color="auto"/>
            </w:tcBorders>
            <w:textDirection w:val="btLr"/>
          </w:tcPr>
          <w:p w14:paraId="2998EE9F" w14:textId="77777777" w:rsidR="00A35110" w:rsidRPr="00546D60" w:rsidRDefault="00A35110" w:rsidP="00A35110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6D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3006" w:type="dxa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E2FF090" w14:textId="72554680" w:rsidR="00787C12" w:rsidRPr="00A35110" w:rsidRDefault="00787C12" w:rsidP="00883F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BFE331F" w14:textId="77777777" w:rsidR="00787C12" w:rsidRDefault="00787C12" w:rsidP="00787C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3E25B0">
              <w:rPr>
                <w:rFonts w:asciiTheme="majorBidi" w:hAnsiTheme="majorBidi" w:cstheme="majorBidi"/>
                <w:b/>
                <w:bCs/>
              </w:rPr>
              <w:t>Procédés de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b/>
              </w:rPr>
              <w:t>Raffinage &amp; de pétrochimie</w:t>
            </w:r>
          </w:p>
          <w:p w14:paraId="21FBF758" w14:textId="77777777" w:rsidR="00787C12" w:rsidRDefault="00787C12" w:rsidP="00787C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Mme KHENIFI</w:t>
            </w:r>
          </w:p>
          <w:p w14:paraId="3E575BCA" w14:textId="5A4C9E98" w:rsidR="00A35110" w:rsidRPr="00EA7C08" w:rsidRDefault="00787C12" w:rsidP="00787C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E25B0">
              <w:rPr>
                <w:rFonts w:asciiTheme="majorBidi" w:hAnsiTheme="majorBidi" w:cstheme="majorBidi"/>
                <w:b/>
              </w:rPr>
              <w:t>Salle 4</w:t>
            </w:r>
            <w:r>
              <w:rPr>
                <w:rFonts w:asciiTheme="majorBidi" w:hAnsiTheme="majorBidi" w:cstheme="majorBidi"/>
                <w:b/>
              </w:rPr>
              <w:t>421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6F91" w14:textId="77777777" w:rsidR="001063EC" w:rsidRPr="009D6F56" w:rsidRDefault="001063EC" w:rsidP="001063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6F56">
              <w:rPr>
                <w:rFonts w:asciiTheme="majorBidi" w:hAnsiTheme="majorBidi" w:cstheme="majorBidi"/>
                <w:b/>
                <w:bCs/>
              </w:rPr>
              <w:t>TD Réacteurs polyphasiques</w:t>
            </w:r>
          </w:p>
          <w:p w14:paraId="38692921" w14:textId="0501A392" w:rsidR="00A35110" w:rsidRPr="00265281" w:rsidRDefault="00DF1344" w:rsidP="00DF13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3E25B0">
              <w:rPr>
                <w:rFonts w:asciiTheme="majorBidi" w:hAnsiTheme="majorBidi" w:cstheme="majorBidi"/>
                <w:b/>
                <w:bCs/>
              </w:rPr>
              <w:t>Gr1 Salle 4207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FFFFF" w:themeFill="background1"/>
          </w:tcPr>
          <w:p w14:paraId="4F0D5861" w14:textId="77777777" w:rsidR="00A24CB7" w:rsidRPr="009D6F56" w:rsidRDefault="00A24CB7" w:rsidP="00A24CB7">
            <w:pPr>
              <w:spacing w:after="0" w:line="240" w:lineRule="auto"/>
              <w:jc w:val="center"/>
              <w:rPr>
                <w:rFonts w:ascii="Cambria" w:eastAsia="Calibri" w:hAnsi="Cambria" w:cs="Calibri"/>
              </w:rPr>
            </w:pPr>
            <w:r w:rsidRPr="009D6F56">
              <w:rPr>
                <w:rFonts w:ascii="Cambria" w:eastAsia="Calibri" w:hAnsi="Cambria" w:cs="Calibri"/>
              </w:rPr>
              <w:t>Régulation et commande des procédés</w:t>
            </w:r>
          </w:p>
          <w:p w14:paraId="010D5CEE" w14:textId="65A0FD0E" w:rsidR="00A35110" w:rsidRPr="00265281" w:rsidRDefault="00787C12" w:rsidP="00787C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3E25B0">
              <w:rPr>
                <w:rFonts w:asciiTheme="majorBidi" w:hAnsiTheme="majorBidi" w:cstheme="majorBidi"/>
                <w:b/>
                <w:bCs/>
              </w:rPr>
              <w:t>Gr1 Salle 4207</w:t>
            </w:r>
          </w:p>
        </w:tc>
        <w:tc>
          <w:tcPr>
            <w:tcW w:w="269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FF" w:themeFill="background1"/>
          </w:tcPr>
          <w:p w14:paraId="61C0DCD9" w14:textId="482893A8" w:rsidR="00A35110" w:rsidRPr="00BD4C94" w:rsidRDefault="00A35110" w:rsidP="00A24CB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16" w:type="dxa"/>
            <w:vMerge w:val="restart"/>
            <w:tcBorders>
              <w:top w:val="single" w:sz="24" w:space="0" w:color="000000"/>
              <w:left w:val="single" w:sz="24" w:space="0" w:color="000000"/>
            </w:tcBorders>
          </w:tcPr>
          <w:p w14:paraId="3EE54C78" w14:textId="77777777" w:rsidR="00A35110" w:rsidRPr="004F6144" w:rsidRDefault="00A35110" w:rsidP="00A3511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35110" w:rsidRPr="001F4A23" w14:paraId="619E28CB" w14:textId="77777777" w:rsidTr="00C569E6">
        <w:trPr>
          <w:cantSplit/>
          <w:trHeight w:val="518"/>
        </w:trPr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</w:tcPr>
          <w:p w14:paraId="68EB174B" w14:textId="77777777" w:rsidR="00A35110" w:rsidRPr="00546D60" w:rsidRDefault="00A35110" w:rsidP="00A35110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DE995E7" w14:textId="77777777" w:rsidR="00A35110" w:rsidRDefault="00A35110" w:rsidP="00A351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52889D9" w14:textId="77777777" w:rsidR="00A35110" w:rsidRDefault="00A35110" w:rsidP="00A351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7F060" w14:textId="77777777" w:rsidR="001063EC" w:rsidRPr="009D6F56" w:rsidRDefault="001063EC" w:rsidP="001063EC">
            <w:pPr>
              <w:spacing w:after="0" w:line="240" w:lineRule="auto"/>
              <w:jc w:val="center"/>
              <w:rPr>
                <w:rFonts w:ascii="Cambria" w:eastAsia="Calibri" w:hAnsi="Cambria" w:cs="Calibri"/>
              </w:rPr>
            </w:pPr>
            <w:r w:rsidRPr="009D6F56">
              <w:rPr>
                <w:rFonts w:ascii="Cambria" w:eastAsia="Calibri" w:hAnsi="Cambria" w:cs="Calibri"/>
              </w:rPr>
              <w:t>Régulation et commande des procédés</w:t>
            </w:r>
          </w:p>
          <w:p w14:paraId="1F3D15E3" w14:textId="79D7FDF7" w:rsidR="00A35110" w:rsidRDefault="00A35110" w:rsidP="00A351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6F56">
              <w:rPr>
                <w:rFonts w:asciiTheme="majorBidi" w:hAnsiTheme="majorBidi" w:cstheme="majorBidi"/>
                <w:b/>
                <w:bCs/>
              </w:rPr>
              <w:t>Gr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9D6F56">
              <w:rPr>
                <w:rFonts w:asciiTheme="majorBidi" w:hAnsiTheme="majorBidi" w:cstheme="majorBidi"/>
                <w:b/>
                <w:bCs/>
              </w:rPr>
              <w:t xml:space="preserve"> Salle</w:t>
            </w:r>
            <w:r>
              <w:rPr>
                <w:rFonts w:asciiTheme="majorBidi" w:hAnsiTheme="majorBidi" w:cstheme="majorBidi"/>
                <w:b/>
                <w:bCs/>
              </w:rPr>
              <w:t> </w:t>
            </w:r>
            <w:r w:rsidR="00C569E6">
              <w:rPr>
                <w:rFonts w:asciiTheme="majorBidi" w:hAnsiTheme="majorBidi" w:cstheme="majorBidi"/>
                <w:b/>
                <w:bCs/>
              </w:rPr>
              <w:t>4205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24" w:space="0" w:color="000000"/>
            </w:tcBorders>
            <w:shd w:val="clear" w:color="auto" w:fill="FFFFFF" w:themeFill="background1"/>
          </w:tcPr>
          <w:p w14:paraId="67DCC320" w14:textId="77777777" w:rsidR="00A24CB7" w:rsidRPr="00A24CB7" w:rsidRDefault="00A24CB7" w:rsidP="00A24CB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24CB7">
              <w:rPr>
                <w:rFonts w:asciiTheme="majorBidi" w:hAnsiTheme="majorBidi" w:cstheme="majorBidi"/>
              </w:rPr>
              <w:t>TD Réacteurs polyphasiques</w:t>
            </w:r>
          </w:p>
          <w:p w14:paraId="4E27A8A6" w14:textId="751EE3FD" w:rsidR="00A35110" w:rsidRDefault="00DF1344" w:rsidP="00DF13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6F56">
              <w:rPr>
                <w:rFonts w:asciiTheme="majorBidi" w:hAnsiTheme="majorBidi" w:cstheme="majorBidi"/>
                <w:b/>
                <w:bCs/>
              </w:rPr>
              <w:t>Gr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9D6F56">
              <w:rPr>
                <w:rFonts w:asciiTheme="majorBidi" w:hAnsiTheme="majorBidi" w:cstheme="majorBidi"/>
                <w:b/>
                <w:bCs/>
              </w:rPr>
              <w:t xml:space="preserve"> Salle</w:t>
            </w:r>
            <w:r>
              <w:rPr>
                <w:rFonts w:asciiTheme="majorBidi" w:hAnsiTheme="majorBidi" w:cstheme="majorBidi"/>
                <w:b/>
                <w:bCs/>
              </w:rPr>
              <w:t> 4205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auto" w:fill="FFFFFF" w:themeFill="background1"/>
          </w:tcPr>
          <w:p w14:paraId="073927A0" w14:textId="41B4A836" w:rsidR="00A35110" w:rsidRDefault="00A35110" w:rsidP="00A351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16" w:type="dxa"/>
            <w:vMerge/>
            <w:tcBorders>
              <w:left w:val="single" w:sz="24" w:space="0" w:color="000000"/>
            </w:tcBorders>
          </w:tcPr>
          <w:p w14:paraId="36B1E4AA" w14:textId="77777777" w:rsidR="00A35110" w:rsidRPr="004F6144" w:rsidRDefault="00A35110" w:rsidP="00A3511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83F51" w:rsidRPr="00265281" w14:paraId="7DCAE31E" w14:textId="77777777" w:rsidTr="00883F51">
        <w:trPr>
          <w:cantSplit/>
          <w:trHeight w:val="815"/>
        </w:trPr>
        <w:tc>
          <w:tcPr>
            <w:tcW w:w="381" w:type="dxa"/>
            <w:vMerge w:val="restart"/>
            <w:tcBorders>
              <w:top w:val="single" w:sz="24" w:space="0" w:color="000000"/>
              <w:right w:val="single" w:sz="4" w:space="0" w:color="auto"/>
            </w:tcBorders>
            <w:textDirection w:val="btLr"/>
          </w:tcPr>
          <w:p w14:paraId="0B8FE830" w14:textId="77777777" w:rsidR="00883F51" w:rsidRPr="00987523" w:rsidRDefault="00883F51" w:rsidP="00DF1344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0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3006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3741" w14:textId="77777777" w:rsidR="00883F51" w:rsidRDefault="00883F51" w:rsidP="00DF13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TD Raffinage &amp; pétrochimie</w:t>
            </w:r>
          </w:p>
          <w:p w14:paraId="1AEC81D7" w14:textId="77777777" w:rsidR="00883F51" w:rsidRDefault="00883F51" w:rsidP="00DF13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KHENIFI</w:t>
            </w:r>
          </w:p>
          <w:p w14:paraId="51138CD5" w14:textId="54C304F7" w:rsidR="00883F51" w:rsidRPr="00BD4C94" w:rsidRDefault="00883F51" w:rsidP="00DF13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E25B0">
              <w:rPr>
                <w:rFonts w:asciiTheme="majorBidi" w:hAnsiTheme="majorBidi" w:cstheme="majorBidi"/>
                <w:b/>
                <w:bCs/>
              </w:rPr>
              <w:t>Gr1 Salle 4207</w:t>
            </w:r>
          </w:p>
        </w:tc>
        <w:tc>
          <w:tcPr>
            <w:tcW w:w="2977" w:type="dxa"/>
            <w:gridSpan w:val="2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A782" w14:textId="445791DC" w:rsidR="00883F51" w:rsidRPr="003021E9" w:rsidRDefault="00883F51" w:rsidP="00DF13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  <w:bCs/>
              </w:rPr>
              <w:t>TD</w:t>
            </w:r>
            <w:r>
              <w:rPr>
                <w:rFonts w:asciiTheme="majorBidi" w:hAnsiTheme="majorBidi" w:cstheme="majorBidi"/>
                <w:b/>
              </w:rPr>
              <w:t xml:space="preserve"> </w:t>
            </w:r>
            <w:r w:rsidRPr="00B56E7B">
              <w:rPr>
                <w:rFonts w:asciiTheme="majorBidi" w:hAnsiTheme="majorBidi" w:cstheme="majorBidi"/>
                <w:b/>
              </w:rPr>
              <w:t xml:space="preserve">Optimisation et Modélisation des procédés </w:t>
            </w:r>
            <w:r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Mr BENAAMA </w:t>
            </w:r>
          </w:p>
          <w:p w14:paraId="2B3D2827" w14:textId="2A3E3913" w:rsidR="00883F51" w:rsidRPr="00BC1CE0" w:rsidRDefault="00883F51" w:rsidP="00DF13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3E25B0">
              <w:rPr>
                <w:rFonts w:asciiTheme="majorBidi" w:hAnsiTheme="majorBidi" w:cstheme="majorBidi"/>
                <w:b/>
                <w:bCs/>
              </w:rPr>
              <w:t>Gr1 Salle 4207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43A38CE" w14:textId="043635BD" w:rsidR="00883F51" w:rsidRPr="00CD6B00" w:rsidRDefault="00883F51" w:rsidP="00DF13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TD/TP </w:t>
            </w:r>
            <w:r w:rsidRPr="00A35110">
              <w:rPr>
                <w:rFonts w:asciiTheme="majorBidi" w:hAnsiTheme="majorBidi" w:cstheme="majorBidi"/>
                <w:b/>
                <w:bCs/>
              </w:rPr>
              <w:t>Fondements de la modélisation en génie des procédés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9D6F56">
              <w:rPr>
                <w:rFonts w:asciiTheme="majorBidi" w:hAnsiTheme="majorBidi" w:cstheme="majorBidi"/>
                <w:b/>
                <w:bCs/>
              </w:rPr>
              <w:t>Gr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9D6F56">
              <w:rPr>
                <w:rFonts w:asciiTheme="majorBidi" w:hAnsiTheme="majorBidi" w:cstheme="majorBidi"/>
                <w:b/>
                <w:bCs/>
              </w:rPr>
              <w:t xml:space="preserve"> Salle</w:t>
            </w:r>
            <w:r>
              <w:rPr>
                <w:rFonts w:asciiTheme="majorBidi" w:hAnsiTheme="majorBidi" w:cstheme="majorBidi"/>
                <w:b/>
                <w:bCs/>
              </w:rPr>
              <w:t> 4205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3FCB" w14:textId="77777777" w:rsidR="00883F51" w:rsidRPr="00987523" w:rsidRDefault="00883F51" w:rsidP="00DF13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87523">
              <w:rPr>
                <w:rFonts w:asciiTheme="majorBidi" w:hAnsiTheme="majorBidi" w:cstheme="majorBidi"/>
                <w:b/>
                <w:sz w:val="24"/>
                <w:szCs w:val="24"/>
              </w:rPr>
              <w:t>Plan d’expériences</w:t>
            </w:r>
          </w:p>
          <w:p w14:paraId="31548A0F" w14:textId="0161C508" w:rsidR="00883F51" w:rsidRPr="00A24CB7" w:rsidRDefault="00883F51" w:rsidP="00A24CB7">
            <w:pPr>
              <w:spacing w:after="0"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         </w:t>
            </w:r>
            <w:r w:rsidRPr="00A24CB7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Mme </w:t>
            </w:r>
            <w:r w:rsidR="007416B6">
              <w:rPr>
                <w:rFonts w:asciiTheme="majorBidi" w:hAnsiTheme="majorBidi" w:cstheme="majorBidi"/>
                <w:b/>
                <w:sz w:val="16"/>
                <w:szCs w:val="16"/>
              </w:rPr>
              <w:t>ATMA</w:t>
            </w:r>
          </w:p>
          <w:p w14:paraId="7B82EA64" w14:textId="1C31B512" w:rsidR="00883F51" w:rsidRPr="006C795A" w:rsidRDefault="00883F51" w:rsidP="00DF134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C354A">
              <w:rPr>
                <w:rFonts w:asciiTheme="majorBidi" w:hAnsiTheme="majorBidi" w:cstheme="majorBidi"/>
                <w:b/>
                <w:bCs/>
                <w:highlight w:val="yellow"/>
              </w:rPr>
              <w:t xml:space="preserve"> </w:t>
            </w:r>
            <w:r w:rsidRPr="009D6F56">
              <w:rPr>
                <w:rFonts w:asciiTheme="majorBidi" w:hAnsiTheme="majorBidi" w:cstheme="majorBidi"/>
                <w:b/>
                <w:bCs/>
              </w:rPr>
              <w:t>Gr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9D6F56">
              <w:rPr>
                <w:rFonts w:asciiTheme="majorBidi" w:hAnsiTheme="majorBidi" w:cstheme="majorBidi"/>
                <w:b/>
                <w:bCs/>
              </w:rPr>
              <w:t xml:space="preserve"> Salle</w:t>
            </w:r>
            <w:r>
              <w:rPr>
                <w:rFonts w:asciiTheme="majorBidi" w:hAnsiTheme="majorBidi" w:cstheme="majorBidi"/>
                <w:b/>
                <w:bCs/>
              </w:rPr>
              <w:t> 4205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66D9DE7" w14:textId="77777777" w:rsidR="00883F51" w:rsidRDefault="00883F51" w:rsidP="00883F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Management</w:t>
            </w:r>
          </w:p>
          <w:p w14:paraId="4E652FD7" w14:textId="7180EC30" w:rsidR="00883F51" w:rsidRPr="00E42E9C" w:rsidRDefault="00883F51" w:rsidP="00883F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FF0000"/>
              </w:rPr>
            </w:pPr>
          </w:p>
        </w:tc>
        <w:tc>
          <w:tcPr>
            <w:tcW w:w="1116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</w:tcBorders>
          </w:tcPr>
          <w:p w14:paraId="1AE928B2" w14:textId="1A11A161" w:rsidR="00883F51" w:rsidRPr="00CD6B00" w:rsidRDefault="00883F51" w:rsidP="00DF13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</w:tr>
      <w:tr w:rsidR="00883F51" w:rsidRPr="00265281" w14:paraId="4D0EB650" w14:textId="77777777" w:rsidTr="00DC28A5">
        <w:trPr>
          <w:cantSplit/>
          <w:trHeight w:val="546"/>
        </w:trPr>
        <w:tc>
          <w:tcPr>
            <w:tcW w:w="381" w:type="dxa"/>
            <w:vMerge/>
            <w:tcBorders>
              <w:bottom w:val="single" w:sz="24" w:space="0" w:color="000000"/>
              <w:right w:val="single" w:sz="4" w:space="0" w:color="auto"/>
            </w:tcBorders>
            <w:textDirection w:val="btLr"/>
          </w:tcPr>
          <w:p w14:paraId="6B77E76A" w14:textId="77777777" w:rsidR="00883F51" w:rsidRPr="00240E9A" w:rsidRDefault="00883F51" w:rsidP="00DF1344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14:paraId="44AD929A" w14:textId="77777777" w:rsidR="00883F51" w:rsidRPr="00B56E7B" w:rsidRDefault="00883F51" w:rsidP="00DF13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56E7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TD </w:t>
            </w:r>
            <w:r w:rsidRPr="00B56E7B">
              <w:rPr>
                <w:rFonts w:asciiTheme="majorBidi" w:hAnsiTheme="majorBidi" w:cstheme="majorBidi"/>
                <w:b/>
              </w:rPr>
              <w:t xml:space="preserve">Optimisation et Modélisation des procédés </w:t>
            </w:r>
          </w:p>
          <w:p w14:paraId="51DDE9FF" w14:textId="77777777" w:rsidR="00883F51" w:rsidRDefault="00883F51" w:rsidP="00DF13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Mr BENAAMA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1F133C34" w14:textId="4966C37D" w:rsidR="00883F51" w:rsidRPr="00BC2A6F" w:rsidRDefault="00883F51" w:rsidP="00DF13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9D6F56">
              <w:rPr>
                <w:rFonts w:asciiTheme="majorBidi" w:hAnsiTheme="majorBidi" w:cstheme="majorBidi"/>
                <w:b/>
                <w:bCs/>
              </w:rPr>
              <w:t>Gr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9D6F56">
              <w:rPr>
                <w:rFonts w:asciiTheme="majorBidi" w:hAnsiTheme="majorBidi" w:cstheme="majorBidi"/>
                <w:b/>
                <w:bCs/>
              </w:rPr>
              <w:t xml:space="preserve"> Salle</w:t>
            </w:r>
            <w:r>
              <w:rPr>
                <w:rFonts w:asciiTheme="majorBidi" w:hAnsiTheme="majorBidi" w:cstheme="majorBidi"/>
                <w:b/>
                <w:bCs/>
              </w:rPr>
              <w:t> 4205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14:paraId="3FF965A4" w14:textId="77777777" w:rsidR="00883F51" w:rsidRDefault="00883F51" w:rsidP="00DF13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TD Raffinage &amp; pétrochimie</w:t>
            </w:r>
          </w:p>
          <w:p w14:paraId="0D7CFBED" w14:textId="77777777" w:rsidR="00883F51" w:rsidRDefault="00883F51" w:rsidP="00DF13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KHENIFI</w:t>
            </w:r>
          </w:p>
          <w:p w14:paraId="5DBD1ABF" w14:textId="0ED97796" w:rsidR="00883F51" w:rsidRPr="00265281" w:rsidRDefault="00883F51" w:rsidP="00DF13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9D6F56">
              <w:rPr>
                <w:rFonts w:asciiTheme="majorBidi" w:hAnsiTheme="majorBidi" w:cstheme="majorBidi"/>
                <w:b/>
                <w:bCs/>
              </w:rPr>
              <w:t>Gr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9D6F56">
              <w:rPr>
                <w:rFonts w:asciiTheme="majorBidi" w:hAnsiTheme="majorBidi" w:cstheme="majorBidi"/>
                <w:b/>
                <w:bCs/>
              </w:rPr>
              <w:t xml:space="preserve"> Salle</w:t>
            </w:r>
            <w:r>
              <w:rPr>
                <w:rFonts w:asciiTheme="majorBidi" w:hAnsiTheme="majorBidi" w:cstheme="majorBidi"/>
                <w:b/>
                <w:bCs/>
              </w:rPr>
              <w:t> 4205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6101FC73" w14:textId="09039509" w:rsidR="00883F51" w:rsidRPr="00821897" w:rsidRDefault="00883F51" w:rsidP="00A24CB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2189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Plan </w:t>
            </w:r>
            <w:r w:rsidR="00821897" w:rsidRPr="00821897">
              <w:rPr>
                <w:rFonts w:asciiTheme="majorBidi" w:hAnsiTheme="majorBidi" w:cstheme="majorBidi"/>
                <w:b/>
                <w:sz w:val="24"/>
                <w:szCs w:val="24"/>
              </w:rPr>
              <w:t>D’expériences</w:t>
            </w:r>
          </w:p>
          <w:p w14:paraId="611892BD" w14:textId="374EA36C" w:rsidR="00883F51" w:rsidRDefault="00883F51" w:rsidP="00DF13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24CB7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Mme </w:t>
            </w:r>
            <w:r w:rsidR="00AD20E8">
              <w:rPr>
                <w:rFonts w:asciiTheme="majorBidi" w:hAnsiTheme="majorBidi" w:cstheme="majorBidi"/>
                <w:b/>
                <w:sz w:val="16"/>
                <w:szCs w:val="16"/>
              </w:rPr>
              <w:t>ATMA</w:t>
            </w:r>
          </w:p>
          <w:p w14:paraId="3AB7E6E1" w14:textId="2D84F786" w:rsidR="00883F51" w:rsidRPr="00CD6B00" w:rsidRDefault="00883F51" w:rsidP="00DF13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3E25B0">
              <w:rPr>
                <w:rFonts w:asciiTheme="majorBidi" w:hAnsiTheme="majorBidi" w:cstheme="majorBidi"/>
                <w:b/>
                <w:bCs/>
              </w:rPr>
              <w:t xml:space="preserve">Gr1 Salle </w:t>
            </w:r>
            <w:r w:rsidRPr="001C354A">
              <w:rPr>
                <w:rFonts w:asciiTheme="majorBidi" w:hAnsiTheme="majorBidi" w:cstheme="majorBidi"/>
                <w:b/>
                <w:bCs/>
                <w:highlight w:val="yellow"/>
              </w:rPr>
              <w:t>4</w:t>
            </w:r>
            <w:r>
              <w:rPr>
                <w:rFonts w:asciiTheme="majorBidi" w:hAnsiTheme="majorBidi" w:cstheme="majorBidi"/>
                <w:b/>
                <w:bCs/>
              </w:rPr>
              <w:t>207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14:paraId="050DF7FA" w14:textId="34282BBB" w:rsidR="00883F51" w:rsidRPr="00265281" w:rsidRDefault="00883F51" w:rsidP="00DF13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TD/TP </w:t>
            </w:r>
            <w:r w:rsidRPr="00A35110">
              <w:rPr>
                <w:rFonts w:asciiTheme="majorBidi" w:hAnsiTheme="majorBidi" w:cstheme="majorBidi"/>
                <w:b/>
                <w:bCs/>
              </w:rPr>
              <w:t>Fondements de la modélisation en génie des procédés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3E25B0">
              <w:rPr>
                <w:rFonts w:asciiTheme="majorBidi" w:hAnsiTheme="majorBidi" w:cstheme="majorBidi"/>
                <w:b/>
                <w:bCs/>
              </w:rPr>
              <w:t>Gr1 Salle 4</w:t>
            </w:r>
            <w:r>
              <w:rPr>
                <w:rFonts w:asciiTheme="majorBidi" w:hAnsiTheme="majorBidi" w:cstheme="majorBidi"/>
                <w:b/>
                <w:bCs/>
              </w:rPr>
              <w:t>207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14:paraId="521031B3" w14:textId="4F4DD44F" w:rsidR="00883F51" w:rsidRPr="00E42E9C" w:rsidRDefault="00883F51" w:rsidP="00DF1344">
            <w:pPr>
              <w:spacing w:after="0" w:line="240" w:lineRule="auto"/>
              <w:rPr>
                <w:rFonts w:asciiTheme="majorBidi" w:hAnsiTheme="majorBidi" w:cstheme="majorBidi"/>
                <w:b/>
                <w:color w:val="FF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</w:tcBorders>
          </w:tcPr>
          <w:p w14:paraId="524F737F" w14:textId="77777777" w:rsidR="00883F51" w:rsidRPr="00CD6B00" w:rsidRDefault="00883F51" w:rsidP="00DF13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F1344" w:rsidRPr="00265281" w14:paraId="4A936BB3" w14:textId="77777777" w:rsidTr="00240E9A">
        <w:trPr>
          <w:cantSplit/>
          <w:trHeight w:val="540"/>
        </w:trPr>
        <w:tc>
          <w:tcPr>
            <w:tcW w:w="15701" w:type="dxa"/>
            <w:gridSpan w:val="9"/>
            <w:tcBorders>
              <w:top w:val="single" w:sz="24" w:space="0" w:color="000000"/>
            </w:tcBorders>
          </w:tcPr>
          <w:p w14:paraId="4874F979" w14:textId="77777777" w:rsidR="00DF1344" w:rsidRPr="00E42E9C" w:rsidRDefault="00DF1344" w:rsidP="00DF134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546D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</w:tr>
      <w:tr w:rsidR="00DF1344" w:rsidRPr="00AD20E8" w14:paraId="235EBA8A" w14:textId="77777777" w:rsidTr="00883F51">
        <w:trPr>
          <w:cantSplit/>
          <w:trHeight w:val="1400"/>
        </w:trPr>
        <w:tc>
          <w:tcPr>
            <w:tcW w:w="381" w:type="dxa"/>
            <w:tcBorders>
              <w:top w:val="single" w:sz="24" w:space="0" w:color="000000"/>
              <w:bottom w:val="single" w:sz="4" w:space="0" w:color="auto"/>
            </w:tcBorders>
            <w:textDirection w:val="btLr"/>
          </w:tcPr>
          <w:p w14:paraId="14979C94" w14:textId="77777777" w:rsidR="00DF1344" w:rsidRPr="00546D60" w:rsidRDefault="00DF1344" w:rsidP="00DF1344">
            <w:pPr>
              <w:spacing w:after="0" w:line="240" w:lineRule="auto"/>
              <w:ind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6D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3006" w:type="dxa"/>
            <w:tcBorders>
              <w:top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DDD9C3" w:themeFill="background2" w:themeFillShade="E6"/>
          </w:tcPr>
          <w:p w14:paraId="175E987C" w14:textId="1AEAC7C3" w:rsidR="00DF1344" w:rsidRPr="00416F6F" w:rsidRDefault="00DF1344" w:rsidP="00DF13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4E2B8070" w14:textId="77777777" w:rsidR="001063EC" w:rsidRPr="00422620" w:rsidRDefault="001063EC" w:rsidP="001063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22620">
              <w:rPr>
                <w:rFonts w:asciiTheme="majorBidi" w:hAnsiTheme="majorBidi" w:cstheme="majorBidi"/>
                <w:b/>
                <w:sz w:val="24"/>
                <w:szCs w:val="24"/>
              </w:rPr>
              <w:t>Processus d’activation</w:t>
            </w:r>
          </w:p>
          <w:p w14:paraId="75EB24C6" w14:textId="77777777" w:rsidR="001063EC" w:rsidRDefault="001063EC" w:rsidP="001063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Mme SEKRANE </w:t>
            </w:r>
          </w:p>
          <w:p w14:paraId="31DC4427" w14:textId="58EEAE4C" w:rsidR="00DF1344" w:rsidRPr="00416F6F" w:rsidRDefault="001063EC" w:rsidP="001063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F70261">
              <w:rPr>
                <w:rFonts w:asciiTheme="majorBidi" w:hAnsiTheme="majorBidi" w:cstheme="majorBidi"/>
                <w:b/>
              </w:rPr>
              <w:t>Salle 4</w:t>
            </w:r>
            <w:r>
              <w:rPr>
                <w:rFonts w:asciiTheme="majorBidi" w:hAnsiTheme="majorBidi" w:cstheme="majorBidi"/>
                <w:b/>
              </w:rPr>
              <w:t>421</w:t>
            </w:r>
          </w:p>
        </w:tc>
        <w:tc>
          <w:tcPr>
            <w:tcW w:w="2108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446C96" w14:textId="718385F1" w:rsidR="00DF1344" w:rsidRDefault="001063EC" w:rsidP="00DF13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Régulation et commande des procédés</w:t>
            </w:r>
          </w:p>
          <w:p w14:paraId="5DB66D1A" w14:textId="41CAE7CA" w:rsidR="00AD20E8" w:rsidRDefault="00AD20E8" w:rsidP="00DF13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Mme </w:t>
            </w:r>
            <w:proofErr w:type="spellStart"/>
            <w:r>
              <w:rPr>
                <w:rFonts w:asciiTheme="majorBidi" w:hAnsiTheme="majorBidi" w:cstheme="majorBidi"/>
                <w:b/>
              </w:rPr>
              <w:t>Belaroui</w:t>
            </w:r>
            <w:proofErr w:type="spellEnd"/>
          </w:p>
          <w:p w14:paraId="19AD735F" w14:textId="46488C8A" w:rsidR="001063EC" w:rsidRPr="00416F6F" w:rsidRDefault="001063EC" w:rsidP="00DF13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704" w:type="dxa"/>
            <w:gridSpan w:val="2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DDD9C3" w:themeFill="background2" w:themeFillShade="E6"/>
            <w:vAlign w:val="center"/>
          </w:tcPr>
          <w:p w14:paraId="01CA1BF8" w14:textId="77777777" w:rsidR="001063EC" w:rsidRPr="00883F51" w:rsidRDefault="001063EC" w:rsidP="00883F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83F51">
              <w:rPr>
                <w:rFonts w:asciiTheme="majorBidi" w:hAnsiTheme="majorBidi" w:cstheme="majorBidi"/>
                <w:b/>
                <w:sz w:val="24"/>
                <w:szCs w:val="24"/>
              </w:rPr>
              <w:t>Plan d’expériences</w:t>
            </w:r>
          </w:p>
          <w:p w14:paraId="419FAD9E" w14:textId="2A21E60F" w:rsidR="001063EC" w:rsidRPr="00883F51" w:rsidRDefault="001063EC" w:rsidP="00883F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883F51">
              <w:rPr>
                <w:rFonts w:asciiTheme="majorBidi" w:hAnsiTheme="majorBidi" w:cstheme="majorBidi"/>
                <w:b/>
                <w:sz w:val="16"/>
                <w:szCs w:val="16"/>
              </w:rPr>
              <w:t>M</w:t>
            </w:r>
            <w:r w:rsidR="00A24CB7" w:rsidRPr="00883F51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me </w:t>
            </w:r>
            <w:r w:rsidR="00AD20E8">
              <w:rPr>
                <w:rFonts w:asciiTheme="majorBidi" w:hAnsiTheme="majorBidi" w:cstheme="majorBidi"/>
                <w:b/>
                <w:sz w:val="16"/>
                <w:szCs w:val="16"/>
              </w:rPr>
              <w:t>ATMA</w:t>
            </w:r>
          </w:p>
          <w:p w14:paraId="4AAA8E17" w14:textId="4E511C65" w:rsidR="00DF1344" w:rsidRPr="00883F51" w:rsidRDefault="00883F51" w:rsidP="00883F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  <w:bCs/>
              </w:rPr>
              <w:t>A5</w:t>
            </w:r>
          </w:p>
        </w:tc>
        <w:tc>
          <w:tcPr>
            <w:tcW w:w="503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EB57" w14:textId="77777777" w:rsidR="00DF1344" w:rsidRPr="00AD20E8" w:rsidRDefault="00DF1344" w:rsidP="00DF13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AD20E8">
              <w:rPr>
                <w:rFonts w:asciiTheme="majorBidi" w:hAnsiTheme="majorBidi" w:cstheme="majorBidi"/>
                <w:b/>
                <w:bCs/>
                <w:lang w:val="en-GB"/>
              </w:rPr>
              <w:t xml:space="preserve">TP </w:t>
            </w:r>
            <w:proofErr w:type="spellStart"/>
            <w:r w:rsidRPr="00AD20E8">
              <w:rPr>
                <w:rFonts w:asciiTheme="majorBidi" w:hAnsiTheme="majorBidi" w:cstheme="majorBidi"/>
                <w:b/>
                <w:lang w:val="en-GB"/>
              </w:rPr>
              <w:t>Raffinage</w:t>
            </w:r>
            <w:proofErr w:type="spellEnd"/>
            <w:r w:rsidRPr="00AD20E8">
              <w:rPr>
                <w:rFonts w:asciiTheme="majorBidi" w:hAnsiTheme="majorBidi" w:cstheme="majorBidi"/>
                <w:b/>
                <w:lang w:val="en-GB"/>
              </w:rPr>
              <w:t xml:space="preserve"> &amp; </w:t>
            </w:r>
            <w:proofErr w:type="spellStart"/>
            <w:r w:rsidRPr="00AD20E8">
              <w:rPr>
                <w:rFonts w:asciiTheme="majorBidi" w:hAnsiTheme="majorBidi" w:cstheme="majorBidi"/>
                <w:b/>
                <w:lang w:val="en-GB"/>
              </w:rPr>
              <w:t>pétrochimie</w:t>
            </w:r>
            <w:proofErr w:type="spellEnd"/>
            <w:r w:rsidRPr="00AD20E8">
              <w:rPr>
                <w:rFonts w:asciiTheme="majorBidi" w:hAnsiTheme="majorBidi" w:cstheme="majorBidi"/>
                <w:b/>
                <w:lang w:val="en-GB"/>
              </w:rPr>
              <w:t xml:space="preserve"> LABO 4212</w:t>
            </w:r>
          </w:p>
          <w:p w14:paraId="59661A0F" w14:textId="36426EF1" w:rsidR="00DF1344" w:rsidRPr="00A24CB7" w:rsidRDefault="00DF1344" w:rsidP="00DF13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A24CB7">
              <w:rPr>
                <w:rFonts w:asciiTheme="majorBidi" w:hAnsiTheme="majorBidi" w:cstheme="majorBidi"/>
                <w:b/>
                <w:bCs/>
                <w:lang w:val="en-GB"/>
              </w:rPr>
              <w:t>M</w:t>
            </w:r>
            <w:r w:rsidR="00A24CB7" w:rsidRPr="00A24CB7">
              <w:rPr>
                <w:rFonts w:asciiTheme="majorBidi" w:hAnsiTheme="majorBidi" w:cstheme="majorBidi"/>
                <w:b/>
                <w:bCs/>
                <w:lang w:val="en-GB"/>
              </w:rPr>
              <w:t>r</w:t>
            </w:r>
            <w:r w:rsidRPr="00A24CB7">
              <w:rPr>
                <w:rFonts w:asciiTheme="majorBidi" w:hAnsiTheme="majorBidi" w:cstheme="majorBidi"/>
                <w:b/>
                <w:bCs/>
                <w:lang w:val="en-GB"/>
              </w:rPr>
              <w:t xml:space="preserve"> </w:t>
            </w:r>
            <w:proofErr w:type="spellStart"/>
            <w:r w:rsidR="00A24CB7" w:rsidRPr="00A24CB7">
              <w:rPr>
                <w:rFonts w:asciiTheme="majorBidi" w:hAnsiTheme="majorBidi" w:cstheme="majorBidi"/>
                <w:b/>
                <w:bCs/>
                <w:lang w:val="en-GB"/>
              </w:rPr>
              <w:t>Benetayeb</w:t>
            </w:r>
            <w:proofErr w:type="spellEnd"/>
            <w:r w:rsidRPr="00A24CB7">
              <w:rPr>
                <w:rFonts w:asciiTheme="majorBidi" w:hAnsiTheme="majorBidi" w:cstheme="majorBidi"/>
                <w:b/>
                <w:bCs/>
                <w:lang w:val="en-GB"/>
              </w:rPr>
              <w:t xml:space="preserve"> &amp; M</w:t>
            </w:r>
            <w:r w:rsidR="00AD20E8">
              <w:rPr>
                <w:rFonts w:asciiTheme="majorBidi" w:hAnsiTheme="majorBidi" w:cstheme="majorBidi"/>
                <w:b/>
                <w:bCs/>
                <w:lang w:val="en-GB"/>
              </w:rPr>
              <w:t>r CHOUBANE</w:t>
            </w:r>
          </w:p>
          <w:p w14:paraId="3D0286CB" w14:textId="77777777" w:rsidR="00DF1344" w:rsidRPr="00A24CB7" w:rsidRDefault="00DF1344" w:rsidP="00DF134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A24CB7">
              <w:rPr>
                <w:rFonts w:asciiTheme="majorBidi" w:hAnsiTheme="majorBidi" w:cstheme="majorBidi"/>
                <w:b/>
                <w:bCs/>
                <w:lang w:val="en-GB"/>
              </w:rPr>
              <w:t xml:space="preserve">12H30-16H30 </w:t>
            </w:r>
          </w:p>
        </w:tc>
        <w:tc>
          <w:tcPr>
            <w:tcW w:w="1469" w:type="dxa"/>
            <w:gridSpan w:val="2"/>
            <w:tcBorders>
              <w:top w:val="single" w:sz="24" w:space="0" w:color="000000"/>
              <w:left w:val="single" w:sz="4" w:space="0" w:color="auto"/>
              <w:bottom w:val="single" w:sz="4" w:space="0" w:color="auto"/>
            </w:tcBorders>
          </w:tcPr>
          <w:p w14:paraId="24F9EF51" w14:textId="77777777" w:rsidR="00DF1344" w:rsidRPr="00A24CB7" w:rsidRDefault="00DF1344" w:rsidP="00DF134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</w:tr>
    </w:tbl>
    <w:p w14:paraId="0426F7E2" w14:textId="1EA99270" w:rsidR="002E0653" w:rsidRPr="005F1ACA" w:rsidRDefault="005F1ACA" w:rsidP="005F1ACA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54BA7">
        <w:rPr>
          <w:rFonts w:asciiTheme="majorBidi" w:hAnsiTheme="majorBidi" w:cstheme="majorBidi"/>
          <w:b/>
          <w:bCs/>
        </w:rPr>
        <w:t>Recherche documentaire</w:t>
      </w:r>
      <w:r>
        <w:rPr>
          <w:rFonts w:asciiTheme="majorBidi" w:hAnsiTheme="majorBidi" w:cstheme="majorBidi"/>
          <w:b/>
          <w:bCs/>
        </w:rPr>
        <w:t xml:space="preserve"> &amp; conception de mémoire est assuré en ligne par Mr</w:t>
      </w:r>
      <w:r w:rsidRPr="009741B6">
        <w:rPr>
          <w:rFonts w:asciiTheme="majorBidi" w:hAnsiTheme="majorBidi" w:cstheme="majorBidi"/>
          <w:b/>
          <w:bCs/>
          <w:smallCaps/>
        </w:rPr>
        <w:t xml:space="preserve"> </w:t>
      </w:r>
      <w:proofErr w:type="spellStart"/>
      <w:r w:rsidRPr="0079022A">
        <w:rPr>
          <w:rFonts w:asciiTheme="majorBidi" w:hAnsiTheme="majorBidi" w:cstheme="majorBidi"/>
          <w:b/>
          <w:bCs/>
          <w:smallCaps/>
        </w:rPr>
        <w:t>Chaubane</w:t>
      </w:r>
      <w:proofErr w:type="spellEnd"/>
      <w:r>
        <w:rPr>
          <w:rFonts w:asciiTheme="majorBidi" w:hAnsiTheme="majorBidi" w:cstheme="majorBidi"/>
          <w:b/>
          <w:bCs/>
          <w:smallCaps/>
        </w:rPr>
        <w:t xml:space="preserve"> :  </w:t>
      </w:r>
      <w:hyperlink r:id="rId6" w:history="1">
        <w:r w:rsidRPr="001063EC">
          <w:rPr>
            <w:rStyle w:val="Lienhypertexte"/>
            <w:rFonts w:asciiTheme="majorBidi" w:hAnsiTheme="majorBidi" w:cstheme="majorBidi"/>
            <w:b/>
            <w:bCs/>
            <w:sz w:val="24"/>
            <w:szCs w:val="24"/>
          </w:rPr>
          <w:t>https://elearning.univ-usto.dz/</w:t>
        </w:r>
      </w:hyperlink>
      <w:r w:rsidR="00BD5651" w:rsidRPr="001063EC">
        <w:rPr>
          <w:sz w:val="24"/>
          <w:szCs w:val="24"/>
        </w:rPr>
        <w:t xml:space="preserve"> </w:t>
      </w:r>
      <w:r w:rsidR="00BD5651" w:rsidRPr="00BD5651">
        <w:t xml:space="preserve">  délégué : </w:t>
      </w:r>
      <w:r w:rsidR="001063EC">
        <w:t xml:space="preserve"> </w:t>
      </w:r>
      <w:proofErr w:type="spellStart"/>
      <w:r w:rsidR="001063EC">
        <w:t>benzerga</w:t>
      </w:r>
      <w:proofErr w:type="spellEnd"/>
      <w:r w:rsidR="001063EC">
        <w:t xml:space="preserve"> : </w:t>
      </w:r>
    </w:p>
    <w:sectPr w:rsidR="002E0653" w:rsidRPr="005F1ACA" w:rsidSect="002D097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B5AAB" w14:textId="77777777" w:rsidR="00435213" w:rsidRDefault="00435213" w:rsidP="002D0973">
      <w:pPr>
        <w:spacing w:after="0" w:line="240" w:lineRule="auto"/>
      </w:pPr>
      <w:r>
        <w:separator/>
      </w:r>
    </w:p>
  </w:endnote>
  <w:endnote w:type="continuationSeparator" w:id="0">
    <w:p w14:paraId="4DC2F2D3" w14:textId="77777777" w:rsidR="00435213" w:rsidRDefault="00435213" w:rsidP="002D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7970D" w14:textId="77777777" w:rsidR="00435213" w:rsidRDefault="00435213" w:rsidP="002D0973">
      <w:pPr>
        <w:spacing w:after="0" w:line="240" w:lineRule="auto"/>
      </w:pPr>
      <w:r>
        <w:separator/>
      </w:r>
    </w:p>
  </w:footnote>
  <w:footnote w:type="continuationSeparator" w:id="0">
    <w:p w14:paraId="78A5AC83" w14:textId="77777777" w:rsidR="00435213" w:rsidRDefault="00435213" w:rsidP="002D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C7A69" w14:textId="77777777" w:rsidR="00787C12" w:rsidRPr="00265281" w:rsidRDefault="00787C12" w:rsidP="002D0973">
    <w:pPr>
      <w:pStyle w:val="Titre"/>
      <w:rPr>
        <w:rFonts w:asciiTheme="majorBidi" w:hAnsiTheme="majorBidi" w:cstheme="majorBidi"/>
        <w:b w:val="0"/>
        <w:bCs w:val="0"/>
        <w:sz w:val="24"/>
        <w:szCs w:val="24"/>
      </w:rPr>
    </w:pPr>
    <w:r>
      <w:rPr>
        <w:rFonts w:asciiTheme="majorBidi" w:hAnsiTheme="majorBidi" w:cstheme="majorBidi"/>
        <w:b w:val="0"/>
        <w:bCs w:val="0"/>
        <w:noProof/>
        <w:sz w:val="24"/>
        <w:szCs w:val="24"/>
        <w:lang w:val="en-US" w:eastAsia="en-US"/>
      </w:rPr>
      <w:drawing>
        <wp:anchor distT="36576" distB="36576" distL="36576" distR="36576" simplePos="0" relativeHeight="251660288" behindDoc="0" locked="0" layoutInCell="1" allowOverlap="1" wp14:anchorId="5F5E5274" wp14:editId="408E1D5C">
          <wp:simplePos x="0" y="0"/>
          <wp:positionH relativeFrom="column">
            <wp:posOffset>-100330</wp:posOffset>
          </wp:positionH>
          <wp:positionV relativeFrom="paragraph">
            <wp:posOffset>-505460</wp:posOffset>
          </wp:positionV>
          <wp:extent cx="902970" cy="897890"/>
          <wp:effectExtent l="0" t="0" r="0" b="0"/>
          <wp:wrapSquare wrapText="bothSides"/>
          <wp:docPr id="1" name="Image 1" descr="LOGO-USTO_Modi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STO_Modif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Theme="majorBidi" w:hAnsiTheme="majorBidi" w:cstheme="majorBidi"/>
        <w:b w:val="0"/>
        <w:bCs w:val="0"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0" locked="0" layoutInCell="1" allowOverlap="1" wp14:anchorId="27091782" wp14:editId="22D79BD6">
          <wp:simplePos x="0" y="0"/>
          <wp:positionH relativeFrom="column">
            <wp:posOffset>8345170</wp:posOffset>
          </wp:positionH>
          <wp:positionV relativeFrom="paragraph">
            <wp:posOffset>-680720</wp:posOffset>
          </wp:positionV>
          <wp:extent cx="1103630" cy="790575"/>
          <wp:effectExtent l="0" t="0" r="0" b="9525"/>
          <wp:wrapSquare wrapText="bothSides"/>
          <wp:docPr id="2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363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5281">
      <w:rPr>
        <w:rFonts w:asciiTheme="majorBidi" w:hAnsiTheme="majorBidi" w:cstheme="majorBidi"/>
        <w:b w:val="0"/>
        <w:bCs w:val="0"/>
        <w:sz w:val="24"/>
        <w:szCs w:val="24"/>
      </w:rPr>
      <w:t xml:space="preserve">UNIVERSITE DES SCIENCES ET DE LA TECHNOLOGIE </w:t>
    </w:r>
    <w:r w:rsidRPr="00265281">
      <w:rPr>
        <w:rFonts w:asciiTheme="majorBidi" w:hAnsiTheme="majorBidi" w:cstheme="majorBidi"/>
        <w:b w:val="0"/>
        <w:bCs w:val="0"/>
        <w:i/>
        <w:iCs/>
        <w:sz w:val="24"/>
        <w:szCs w:val="24"/>
      </w:rPr>
      <w:t>M-BOUDIAF -ORAN</w:t>
    </w:r>
  </w:p>
  <w:p w14:paraId="6EA0E762" w14:textId="77777777" w:rsidR="00787C12" w:rsidRPr="00546D60" w:rsidRDefault="00787C12" w:rsidP="002D0973">
    <w:pPr>
      <w:pStyle w:val="Titre1"/>
      <w:spacing w:before="0" w:line="240" w:lineRule="auto"/>
      <w:jc w:val="center"/>
      <w:rPr>
        <w:rFonts w:asciiTheme="majorBidi" w:hAnsiTheme="majorBidi" w:cstheme="majorBidi"/>
        <w:b w:val="0"/>
        <w:bCs w:val="0"/>
        <w:color w:val="000000"/>
        <w:sz w:val="24"/>
        <w:szCs w:val="24"/>
      </w:rPr>
    </w:pPr>
    <w:r w:rsidRPr="00265281">
      <w:rPr>
        <w:rFonts w:asciiTheme="majorBidi" w:hAnsiTheme="majorBidi" w:cstheme="majorBidi"/>
        <w:b w:val="0"/>
        <w:bCs w:val="0"/>
        <w:color w:val="000000"/>
        <w:sz w:val="24"/>
        <w:szCs w:val="24"/>
      </w:rPr>
      <w:t xml:space="preserve">Faculté </w:t>
    </w:r>
    <w:r>
      <w:rPr>
        <w:rFonts w:asciiTheme="majorBidi" w:hAnsiTheme="majorBidi" w:cstheme="majorBidi"/>
        <w:b w:val="0"/>
        <w:bCs w:val="0"/>
        <w:color w:val="000000"/>
        <w:sz w:val="24"/>
        <w:szCs w:val="24"/>
      </w:rPr>
      <w:t xml:space="preserve">de Chimie </w:t>
    </w:r>
  </w:p>
  <w:p w14:paraId="2DD98141" w14:textId="77777777" w:rsidR="00787C12" w:rsidRPr="00265281" w:rsidRDefault="00787C12" w:rsidP="002D0973">
    <w:pPr>
      <w:pStyle w:val="Titre1"/>
      <w:spacing w:before="0" w:line="240" w:lineRule="auto"/>
      <w:jc w:val="center"/>
      <w:rPr>
        <w:rFonts w:asciiTheme="majorBidi" w:hAnsiTheme="majorBidi" w:cstheme="majorBidi"/>
        <w:b w:val="0"/>
        <w:bCs w:val="0"/>
        <w:color w:val="000000"/>
        <w:sz w:val="24"/>
        <w:szCs w:val="24"/>
      </w:rPr>
    </w:pPr>
    <w:r>
      <w:rPr>
        <w:rFonts w:asciiTheme="majorBidi" w:hAnsiTheme="majorBidi" w:cstheme="majorBidi"/>
        <w:b w:val="0"/>
        <w:bCs w:val="0"/>
        <w:color w:val="000000"/>
        <w:sz w:val="24"/>
        <w:szCs w:val="24"/>
      </w:rPr>
      <w:t>Département de Génie Chimique</w:t>
    </w:r>
  </w:p>
  <w:p w14:paraId="0C406EC3" w14:textId="550A6D39" w:rsidR="00787C12" w:rsidRPr="002D0973" w:rsidRDefault="00787C12" w:rsidP="002D0973">
    <w:pPr>
      <w:jc w:val="center"/>
      <w:rPr>
        <w:rFonts w:asciiTheme="majorBidi" w:hAnsiTheme="majorBidi" w:cstheme="majorBidi"/>
        <w:b/>
        <w:bCs/>
        <w:sz w:val="28"/>
        <w:szCs w:val="28"/>
      </w:rPr>
    </w:pPr>
    <w:r w:rsidRPr="00265281">
      <w:rPr>
        <w:rFonts w:asciiTheme="majorBidi" w:hAnsiTheme="majorBidi" w:cstheme="majorBidi"/>
        <w:b/>
        <w:bCs/>
        <w:sz w:val="28"/>
        <w:szCs w:val="28"/>
      </w:rPr>
      <w:t>Emploi du Temps</w:t>
    </w:r>
    <w:r>
      <w:rPr>
        <w:rFonts w:asciiTheme="majorBidi" w:hAnsiTheme="majorBidi" w:cstheme="majorBidi"/>
        <w:b/>
        <w:bCs/>
        <w:sz w:val="28"/>
        <w:szCs w:val="28"/>
      </w:rPr>
      <w:t xml:space="preserve"> </w:t>
    </w:r>
    <w:r w:rsidRPr="00546D60">
      <w:rPr>
        <w:rFonts w:asciiTheme="majorBidi" w:hAnsiTheme="majorBidi" w:cstheme="majorBidi"/>
        <w:b/>
        <w:bCs/>
        <w:sz w:val="32"/>
        <w:szCs w:val="32"/>
      </w:rPr>
      <w:t xml:space="preserve">M2 GC </w:t>
    </w:r>
    <w:r w:rsidRPr="00265281">
      <w:rPr>
        <w:rFonts w:asciiTheme="majorBidi" w:hAnsiTheme="majorBidi" w:cstheme="majorBidi"/>
        <w:b/>
        <w:bCs/>
        <w:sz w:val="28"/>
        <w:szCs w:val="28"/>
      </w:rPr>
      <w:t>(</w:t>
    </w:r>
    <w:r>
      <w:rPr>
        <w:rFonts w:asciiTheme="majorBidi" w:hAnsiTheme="majorBidi" w:cstheme="majorBidi"/>
        <w:b/>
        <w:bCs/>
        <w:sz w:val="28"/>
        <w:szCs w:val="28"/>
      </w:rPr>
      <w:t xml:space="preserve">Année universitaire </w:t>
    </w:r>
    <w:r w:rsidRPr="00265281">
      <w:rPr>
        <w:rFonts w:asciiTheme="majorBidi" w:hAnsiTheme="majorBidi" w:cstheme="majorBidi"/>
        <w:b/>
        <w:bCs/>
        <w:sz w:val="28"/>
        <w:szCs w:val="28"/>
      </w:rPr>
      <w:t>20</w:t>
    </w:r>
    <w:r>
      <w:rPr>
        <w:rFonts w:asciiTheme="majorBidi" w:hAnsiTheme="majorBidi" w:cstheme="majorBidi"/>
        <w:b/>
        <w:bCs/>
        <w:sz w:val="28"/>
        <w:szCs w:val="28"/>
      </w:rPr>
      <w:t>24/2025</w:t>
    </w:r>
    <w:r w:rsidR="00AD20E8">
      <w:rPr>
        <w:rFonts w:asciiTheme="majorBidi" w:hAnsiTheme="majorBidi" w:cstheme="majorBidi"/>
        <w:b/>
        <w:bCs/>
        <w:sz w:val="28"/>
        <w:szCs w:val="28"/>
      </w:rPr>
      <w:t xml:space="preserve"> MAJ :04/11/24</w:t>
    </w:r>
    <w:r w:rsidRPr="00265281">
      <w:rPr>
        <w:rFonts w:asciiTheme="majorBidi" w:hAnsiTheme="majorBidi" w:cstheme="majorBidi"/>
        <w:b/>
        <w:bCs/>
        <w:sz w:val="28"/>
        <w:szCs w:val="2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DE"/>
    <w:rsid w:val="00017DB1"/>
    <w:rsid w:val="00035D7B"/>
    <w:rsid w:val="000661BE"/>
    <w:rsid w:val="000B070A"/>
    <w:rsid w:val="000B40EF"/>
    <w:rsid w:val="000C2C58"/>
    <w:rsid w:val="000E2233"/>
    <w:rsid w:val="001063EC"/>
    <w:rsid w:val="00137A70"/>
    <w:rsid w:val="001746C4"/>
    <w:rsid w:val="00182FC8"/>
    <w:rsid w:val="00192553"/>
    <w:rsid w:val="001C342E"/>
    <w:rsid w:val="001C354A"/>
    <w:rsid w:val="0022197C"/>
    <w:rsid w:val="00240E9A"/>
    <w:rsid w:val="00254553"/>
    <w:rsid w:val="00272FA4"/>
    <w:rsid w:val="002B39CF"/>
    <w:rsid w:val="002C74BF"/>
    <w:rsid w:val="002D0973"/>
    <w:rsid w:val="002E0653"/>
    <w:rsid w:val="003021E9"/>
    <w:rsid w:val="003758BF"/>
    <w:rsid w:val="00381A34"/>
    <w:rsid w:val="003C0A14"/>
    <w:rsid w:val="003C39FA"/>
    <w:rsid w:val="003D4CA9"/>
    <w:rsid w:val="003E25B0"/>
    <w:rsid w:val="00404F1D"/>
    <w:rsid w:val="00416F6F"/>
    <w:rsid w:val="00422620"/>
    <w:rsid w:val="00426257"/>
    <w:rsid w:val="00435213"/>
    <w:rsid w:val="004C72EC"/>
    <w:rsid w:val="00504409"/>
    <w:rsid w:val="005348C2"/>
    <w:rsid w:val="00546E86"/>
    <w:rsid w:val="005F1ACA"/>
    <w:rsid w:val="00646254"/>
    <w:rsid w:val="00662226"/>
    <w:rsid w:val="006663BB"/>
    <w:rsid w:val="00687C91"/>
    <w:rsid w:val="006F372C"/>
    <w:rsid w:val="006F5C56"/>
    <w:rsid w:val="007416B6"/>
    <w:rsid w:val="00787C12"/>
    <w:rsid w:val="00792361"/>
    <w:rsid w:val="007A773E"/>
    <w:rsid w:val="007B3451"/>
    <w:rsid w:val="007E0296"/>
    <w:rsid w:val="007F7A4D"/>
    <w:rsid w:val="00821897"/>
    <w:rsid w:val="00831B78"/>
    <w:rsid w:val="00847E46"/>
    <w:rsid w:val="0085212A"/>
    <w:rsid w:val="008839F5"/>
    <w:rsid w:val="00883F51"/>
    <w:rsid w:val="008A33B1"/>
    <w:rsid w:val="008A4548"/>
    <w:rsid w:val="008A46EB"/>
    <w:rsid w:val="00907C40"/>
    <w:rsid w:val="0091072D"/>
    <w:rsid w:val="00987523"/>
    <w:rsid w:val="009D0647"/>
    <w:rsid w:val="00A12E60"/>
    <w:rsid w:val="00A20FDE"/>
    <w:rsid w:val="00A23536"/>
    <w:rsid w:val="00A24CB7"/>
    <w:rsid w:val="00A35110"/>
    <w:rsid w:val="00A4166C"/>
    <w:rsid w:val="00A91766"/>
    <w:rsid w:val="00A967F0"/>
    <w:rsid w:val="00AD20E8"/>
    <w:rsid w:val="00B75B90"/>
    <w:rsid w:val="00B86C61"/>
    <w:rsid w:val="00BA6A96"/>
    <w:rsid w:val="00BA6CF0"/>
    <w:rsid w:val="00BC1CE0"/>
    <w:rsid w:val="00BC2A6F"/>
    <w:rsid w:val="00BD46ED"/>
    <w:rsid w:val="00BD5651"/>
    <w:rsid w:val="00C14354"/>
    <w:rsid w:val="00C569E6"/>
    <w:rsid w:val="00C64AF5"/>
    <w:rsid w:val="00CA3B3E"/>
    <w:rsid w:val="00CA56E1"/>
    <w:rsid w:val="00CE5E20"/>
    <w:rsid w:val="00CE6A7A"/>
    <w:rsid w:val="00D00328"/>
    <w:rsid w:val="00D42028"/>
    <w:rsid w:val="00D4264F"/>
    <w:rsid w:val="00D46993"/>
    <w:rsid w:val="00D63CE5"/>
    <w:rsid w:val="00D764F7"/>
    <w:rsid w:val="00DC16A8"/>
    <w:rsid w:val="00DE08D0"/>
    <w:rsid w:val="00DF1344"/>
    <w:rsid w:val="00DF1910"/>
    <w:rsid w:val="00E341C0"/>
    <w:rsid w:val="00E501D8"/>
    <w:rsid w:val="00ED772E"/>
    <w:rsid w:val="00F028C0"/>
    <w:rsid w:val="00F36008"/>
    <w:rsid w:val="00F43F62"/>
    <w:rsid w:val="00F70261"/>
    <w:rsid w:val="00FB6A02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A8BE"/>
  <w15:docId w15:val="{938EC17F-7C01-4D56-8059-2B91508C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D097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0973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paragraph" w:styleId="Titre">
    <w:name w:val="Title"/>
    <w:basedOn w:val="Normal"/>
    <w:link w:val="TitreCar"/>
    <w:qFormat/>
    <w:rsid w:val="002D09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2D0973"/>
    <w:rPr>
      <w:rFonts w:ascii="Times New Roman" w:eastAsia="Times New Roman" w:hAnsi="Times New Roman" w:cs="Times New Roman"/>
      <w:b/>
      <w:bCs/>
      <w:sz w:val="36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D0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0973"/>
  </w:style>
  <w:style w:type="paragraph" w:styleId="Pieddepage">
    <w:name w:val="footer"/>
    <w:basedOn w:val="Normal"/>
    <w:link w:val="PieddepageCar"/>
    <w:uiPriority w:val="99"/>
    <w:unhideWhenUsed/>
    <w:rsid w:val="002D0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0973"/>
  </w:style>
  <w:style w:type="character" w:styleId="Lienhypertexte">
    <w:name w:val="Hyperlink"/>
    <w:basedOn w:val="Policepardfaut"/>
    <w:uiPriority w:val="99"/>
    <w:unhideWhenUsed/>
    <w:rsid w:val="005F1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ing.univ-usto.d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 GC</dc:creator>
  <cp:keywords/>
  <dc:description/>
  <cp:lastModifiedBy>abdelmounaim safer</cp:lastModifiedBy>
  <cp:revision>14</cp:revision>
  <cp:lastPrinted>2024-10-27T13:28:00Z</cp:lastPrinted>
  <dcterms:created xsi:type="dcterms:W3CDTF">2024-09-20T17:12:00Z</dcterms:created>
  <dcterms:modified xsi:type="dcterms:W3CDTF">2024-11-05T08:43:00Z</dcterms:modified>
</cp:coreProperties>
</file>