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741"/>
        <w:tblW w:w="10070" w:type="dxa"/>
        <w:tblLook w:val="04A0"/>
      </w:tblPr>
      <w:tblGrid>
        <w:gridCol w:w="10070"/>
      </w:tblGrid>
      <w:tr w:rsidR="004A39F7" w:rsidTr="004A39F7">
        <w:trPr>
          <w:trHeight w:val="2576"/>
        </w:trPr>
        <w:tc>
          <w:tcPr>
            <w:tcW w:w="10070" w:type="dxa"/>
          </w:tcPr>
          <w:p w:rsidR="004A39F7" w:rsidRDefault="004A39F7" w:rsidP="004A39F7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AA0478">
              <w:rPr>
                <w:rFonts w:ascii="Times New Roman" w:hAnsi="Times New Roman" w:cs="Times New Roman"/>
                <w:b/>
              </w:rPr>
              <w:t>UNIVERSITE D’ORAN DES SCIENCES ET DE LA TECHNOLOGIE «MOHAMED BOUDIAF»</w:t>
            </w:r>
          </w:p>
          <w:p w:rsidR="004A39F7" w:rsidRDefault="004A39F7" w:rsidP="004A39F7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04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Faculté </w:t>
            </w:r>
            <w:r w:rsidRPr="001D0C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 Chimie - L3 Génie des procédés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  <w:p w:rsidR="004A39F7" w:rsidRDefault="004A39F7" w:rsidP="004A39F7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0C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TP- Chimie physique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  <w:p w:rsidR="004A39F7" w:rsidRDefault="004A39F7" w:rsidP="004A39F7">
            <w:pPr>
              <w:pBdr>
                <w:top w:val="single" w:sz="4" w:space="0" w:color="auto"/>
              </w:pBd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A39F7" w:rsidRPr="006D471C" w:rsidRDefault="004A39F7" w:rsidP="004A39F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  <w:u w:val="single"/>
              </w:rPr>
            </w:pPr>
            <w:r w:rsidRPr="006D471C"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  <w:u w:val="single"/>
              </w:rPr>
              <w:t>Nom et Prénom (s):</w:t>
            </w:r>
            <w:r w:rsidRPr="001D0C5D"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</w:t>
            </w:r>
            <w:r w:rsidRPr="00F83C52">
              <w:rPr>
                <w:rFonts w:asciiTheme="majorHAnsi" w:hAnsiTheme="majorHAnsi" w:cs="Calibri-Bold"/>
                <w:b/>
                <w:bCs/>
                <w:sz w:val="24"/>
                <w:szCs w:val="24"/>
                <w:u w:val="single"/>
              </w:rPr>
              <w:t>Groupe :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……………..</w:t>
            </w:r>
            <w:r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A39F7" w:rsidRPr="006D471C" w:rsidRDefault="004A39F7" w:rsidP="004A39F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………….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</w:p>
          <w:p w:rsidR="004A39F7" w:rsidRPr="006D471C" w:rsidRDefault="004A39F7" w:rsidP="004A39F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………………………………………………………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  <w:t xml:space="preserve">              </w:t>
            </w:r>
            <w:r w:rsidRPr="00F83C52">
              <w:rPr>
                <w:rFonts w:asciiTheme="majorHAnsi" w:hAnsiTheme="majorHAnsi" w:cs="Calibri-Bold"/>
                <w:b/>
                <w:bCs/>
                <w:sz w:val="24"/>
                <w:szCs w:val="24"/>
                <w:u w:val="single"/>
              </w:rPr>
              <w:t>Note :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………. /20</w:t>
            </w:r>
          </w:p>
          <w:p w:rsidR="004A39F7" w:rsidRDefault="004A39F7" w:rsidP="004A39F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……………………………………………………....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............</w:t>
            </w:r>
          </w:p>
          <w:p w:rsidR="004A39F7" w:rsidRDefault="004A39F7" w:rsidP="004A3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628E" w:rsidRPr="0032290B" w:rsidRDefault="006374F4" w:rsidP="004A3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COMPTE RENDU </w:t>
      </w:r>
      <w:r w:rsidR="00B33EE1" w:rsidRPr="006374F4">
        <w:rPr>
          <w:rFonts w:ascii="Times New Roman" w:hAnsi="Times New Roman" w:cs="Times New Roman"/>
          <w:b/>
          <w:sz w:val="28"/>
          <w:szCs w:val="28"/>
        </w:rPr>
        <w:t>TP 0</w:t>
      </w:r>
      <w:r w:rsidR="006A64AD">
        <w:rPr>
          <w:rFonts w:ascii="Times New Roman" w:hAnsi="Times New Roman" w:cs="Times New Roman"/>
          <w:b/>
          <w:sz w:val="28"/>
          <w:szCs w:val="28"/>
        </w:rPr>
        <w:t>3</w:t>
      </w:r>
      <w:r w:rsidR="00B33EE1" w:rsidRPr="006374F4">
        <w:rPr>
          <w:rFonts w:ascii="Times New Roman" w:hAnsi="Times New Roman" w:cs="Times New Roman"/>
          <w:b/>
          <w:sz w:val="28"/>
          <w:szCs w:val="28"/>
        </w:rPr>
        <w:t> :</w:t>
      </w:r>
      <w:r w:rsidR="00B33EE1" w:rsidRPr="006374F4">
        <w:rPr>
          <w:rFonts w:asciiTheme="majorBidi" w:hAnsiTheme="majorBidi" w:cstheme="majorBidi"/>
          <w:b/>
          <w:sz w:val="28"/>
          <w:szCs w:val="28"/>
        </w:rPr>
        <w:t xml:space="preserve"> TITRAGE </w:t>
      </w:r>
      <w:r w:rsidR="00B33EE1" w:rsidRPr="006374F4">
        <w:rPr>
          <w:rFonts w:ascii="Times New Roman" w:hAnsi="Times New Roman" w:cs="Times New Roman"/>
          <w:b/>
          <w:sz w:val="28"/>
          <w:szCs w:val="28"/>
        </w:rPr>
        <w:t>CONDUCTIMETRIQUE</w:t>
      </w:r>
    </w:p>
    <w:p w:rsidR="00774615" w:rsidRDefault="00B6123D" w:rsidP="00774615">
      <w:pPr>
        <w:tabs>
          <w:tab w:val="left" w:pos="989"/>
        </w:tabs>
        <w:rPr>
          <w:rFonts w:asciiTheme="majorBidi" w:hAnsiTheme="majorBidi" w:cstheme="majorBidi"/>
          <w:b/>
          <w:sz w:val="24"/>
          <w:szCs w:val="24"/>
          <w:u w:val="single"/>
        </w:rPr>
      </w:pPr>
      <w:r w:rsidRPr="00B33EE1">
        <w:rPr>
          <w:rFonts w:ascii="Times New Roman" w:hAnsi="Times New Roman" w:cs="Times New Roman"/>
          <w:b/>
          <w:sz w:val="24"/>
          <w:szCs w:val="24"/>
          <w:u w:val="single"/>
        </w:rPr>
        <w:t>Calculs et questions</w:t>
      </w:r>
      <w:r w:rsidR="009D25BB" w:rsidRPr="00B33EE1">
        <w:rPr>
          <w:rFonts w:asciiTheme="majorBidi" w:hAnsiTheme="majorBidi" w:cstheme="majorBidi"/>
          <w:b/>
          <w:sz w:val="24"/>
          <w:szCs w:val="24"/>
          <w:u w:val="single"/>
        </w:rPr>
        <w:t> :</w:t>
      </w:r>
    </w:p>
    <w:p w:rsidR="004A39F7" w:rsidRDefault="00774615" w:rsidP="004A39F7">
      <w:pPr>
        <w:pStyle w:val="Paragraphedeliste"/>
        <w:numPr>
          <w:ilvl w:val="0"/>
          <w:numId w:val="6"/>
        </w:num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  <w:r w:rsidRPr="004A39F7">
        <w:rPr>
          <w:rFonts w:asciiTheme="majorBidi" w:hAnsiTheme="majorBidi" w:cstheme="majorBidi"/>
          <w:sz w:val="24"/>
          <w:szCs w:val="24"/>
        </w:rPr>
        <w:t xml:space="preserve">Tracer </w:t>
      </w:r>
      <w:r w:rsidR="004A39F7" w:rsidRPr="004A39F7">
        <w:rPr>
          <w:rFonts w:asciiTheme="majorBidi" w:hAnsiTheme="majorBidi" w:cstheme="majorBidi"/>
          <w:sz w:val="24"/>
          <w:szCs w:val="24"/>
        </w:rPr>
        <w:t>les</w:t>
      </w:r>
      <w:r w:rsidRPr="004A39F7">
        <w:rPr>
          <w:rFonts w:asciiTheme="majorBidi" w:hAnsiTheme="majorBidi" w:cstheme="majorBidi"/>
          <w:sz w:val="24"/>
          <w:szCs w:val="24"/>
        </w:rPr>
        <w:t xml:space="preserve"> tableaux</w:t>
      </w:r>
      <w:r w:rsidR="004A39F7" w:rsidRPr="004A39F7">
        <w:rPr>
          <w:rFonts w:asciiTheme="majorBidi" w:hAnsiTheme="majorBidi" w:cstheme="majorBidi"/>
          <w:sz w:val="24"/>
          <w:szCs w:val="24"/>
        </w:rPr>
        <w:t xml:space="preserve"> des</w:t>
      </w:r>
      <w:r w:rsidRPr="004A39F7">
        <w:rPr>
          <w:rFonts w:asciiTheme="majorBidi" w:hAnsiTheme="majorBidi" w:cstheme="majorBidi"/>
          <w:sz w:val="24"/>
          <w:szCs w:val="24"/>
        </w:rPr>
        <w:t xml:space="preserve"> </w:t>
      </w:r>
      <w:r w:rsidR="004A39F7" w:rsidRPr="004A39F7">
        <w:rPr>
          <w:rFonts w:asciiTheme="majorBidi" w:hAnsiTheme="majorBidi" w:cstheme="majorBidi"/>
          <w:sz w:val="24"/>
          <w:szCs w:val="24"/>
        </w:rPr>
        <w:t xml:space="preserve">3 </w:t>
      </w:r>
      <w:r w:rsidRPr="004A39F7">
        <w:rPr>
          <w:rFonts w:asciiTheme="majorBidi" w:hAnsiTheme="majorBidi" w:cstheme="majorBidi"/>
          <w:sz w:val="24"/>
          <w:szCs w:val="24"/>
        </w:rPr>
        <w:t>titrage</w:t>
      </w:r>
      <w:r w:rsidR="004A39F7" w:rsidRPr="004A39F7">
        <w:rPr>
          <w:rFonts w:asciiTheme="majorBidi" w:hAnsiTheme="majorBidi" w:cstheme="majorBidi"/>
          <w:sz w:val="24"/>
          <w:szCs w:val="24"/>
        </w:rPr>
        <w:t>s (A</w:t>
      </w:r>
      <w:r w:rsidRPr="004A39F7">
        <w:rPr>
          <w:rFonts w:asciiTheme="majorBidi" w:hAnsiTheme="majorBidi" w:cstheme="majorBidi"/>
          <w:sz w:val="24"/>
          <w:szCs w:val="24"/>
        </w:rPr>
        <w:t>cide fort</w:t>
      </w:r>
      <w:r w:rsidR="004A39F7" w:rsidRPr="004A39F7">
        <w:rPr>
          <w:rFonts w:asciiTheme="majorBidi" w:hAnsiTheme="majorBidi" w:cstheme="majorBidi"/>
          <w:sz w:val="24"/>
          <w:szCs w:val="24"/>
        </w:rPr>
        <w:t>/Base forte, Acide faible/Base forte</w:t>
      </w:r>
      <w:r w:rsidRPr="004A39F7">
        <w:rPr>
          <w:rFonts w:asciiTheme="majorBidi" w:hAnsiTheme="majorBidi" w:cstheme="majorBidi"/>
          <w:sz w:val="24"/>
          <w:szCs w:val="24"/>
        </w:rPr>
        <w:t xml:space="preserve"> et le </w:t>
      </w:r>
      <w:r w:rsidR="004A39F7" w:rsidRPr="004A39F7">
        <w:rPr>
          <w:rFonts w:asciiTheme="majorBidi" w:hAnsiTheme="majorBidi" w:cstheme="majorBidi"/>
          <w:sz w:val="24"/>
          <w:szCs w:val="24"/>
        </w:rPr>
        <w:t>mélange des 2 acides/Base forte</w:t>
      </w:r>
      <w:r w:rsidR="00F54111" w:rsidRPr="004A39F7">
        <w:rPr>
          <w:rFonts w:asciiTheme="majorBidi" w:hAnsiTheme="majorBidi" w:cstheme="majorBidi"/>
          <w:sz w:val="24"/>
          <w:szCs w:val="24"/>
        </w:rPr>
        <w:t>),</w:t>
      </w:r>
      <w:r w:rsidRPr="004A39F7">
        <w:rPr>
          <w:rFonts w:asciiTheme="majorBidi" w:hAnsiTheme="majorBidi" w:cstheme="majorBidi"/>
          <w:sz w:val="24"/>
          <w:szCs w:val="24"/>
        </w:rPr>
        <w:t xml:space="preserve"> </w:t>
      </w:r>
      <w:r w:rsidR="00F54111" w:rsidRPr="004A39F7">
        <w:rPr>
          <w:rFonts w:ascii="Times New Roman" w:hAnsi="Times New Roman" w:cs="Times New Roman"/>
          <w:sz w:val="24"/>
          <w:szCs w:val="24"/>
        </w:rPr>
        <w:t>regroupant</w:t>
      </w:r>
      <w:r w:rsidRPr="004A39F7">
        <w:rPr>
          <w:rFonts w:ascii="Times New Roman" w:hAnsi="Times New Roman" w:cs="Times New Roman"/>
          <w:sz w:val="24"/>
          <w:szCs w:val="24"/>
        </w:rPr>
        <w:t xml:space="preserve"> </w:t>
      </w:r>
      <w:r w:rsidRPr="004A39F7">
        <w:rPr>
          <w:rFonts w:ascii="Times New Roman" w:eastAsia="TimesNewRoman" w:hAnsi="Times New Roman" w:cs="Times New Roman"/>
          <w:sz w:val="24"/>
          <w:szCs w:val="24"/>
          <w:lang w:bidi="ar-SA"/>
        </w:rPr>
        <w:t>les concentrations et la conductivité  de la solution aux différents points caractéristiques</w:t>
      </w:r>
      <w:r w:rsidR="00F54111" w:rsidRPr="004A39F7">
        <w:rPr>
          <w:rFonts w:ascii="Times New Roman" w:eastAsia="TimesNewRoman" w:hAnsi="Times New Roman" w:cs="Times New Roman"/>
          <w:sz w:val="24"/>
          <w:szCs w:val="24"/>
          <w:lang w:bidi="ar-SA"/>
        </w:rPr>
        <w:t xml:space="preserve"> pour chaque titrage.</w:t>
      </w: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Pr="004A39F7" w:rsidRDefault="004A39F7" w:rsidP="004A39F7">
      <w:pPr>
        <w:tabs>
          <w:tab w:val="left" w:pos="989"/>
        </w:tabs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</w:p>
    <w:p w:rsidR="004A39F7" w:rsidRPr="004A39F7" w:rsidRDefault="004A39F7" w:rsidP="004A39F7">
      <w:pPr>
        <w:pStyle w:val="Paragraphedeliste"/>
        <w:numPr>
          <w:ilvl w:val="0"/>
          <w:numId w:val="6"/>
        </w:numPr>
        <w:tabs>
          <w:tab w:val="left" w:pos="989"/>
        </w:tabs>
        <w:spacing w:after="0"/>
        <w:contextualSpacing w:val="0"/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  <w:r w:rsidRPr="004A39F7">
        <w:rPr>
          <w:rFonts w:asciiTheme="majorBidi" w:hAnsiTheme="majorBidi" w:cstheme="majorBidi"/>
          <w:sz w:val="24"/>
          <w:szCs w:val="24"/>
        </w:rPr>
        <w:lastRenderedPageBreak/>
        <w:t>Expliquer le principe du titrage conductimétrique.</w:t>
      </w:r>
    </w:p>
    <w:p w:rsidR="004A39F7" w:rsidRDefault="004A39F7" w:rsidP="004A39F7">
      <w:pPr>
        <w:tabs>
          <w:tab w:val="left" w:pos="989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169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169F" w:rsidRPr="0010169F" w:rsidRDefault="0010169F" w:rsidP="0010169F">
      <w:pPr>
        <w:pStyle w:val="Paragraphedeliste"/>
        <w:numPr>
          <w:ilvl w:val="0"/>
          <w:numId w:val="6"/>
        </w:numPr>
        <w:tabs>
          <w:tab w:val="left" w:pos="989"/>
        </w:tabs>
        <w:spacing w:after="0"/>
        <w:contextualSpacing w:val="0"/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</w:rPr>
        <w:t xml:space="preserve">Quels sont les facteurs qui influent sur un </w:t>
      </w:r>
      <w:r w:rsidRPr="004A39F7">
        <w:rPr>
          <w:rFonts w:asciiTheme="majorBidi" w:hAnsiTheme="majorBidi" w:cstheme="majorBidi"/>
          <w:sz w:val="24"/>
          <w:szCs w:val="24"/>
        </w:rPr>
        <w:t>titrage conductimétrique</w:t>
      </w:r>
      <w:r>
        <w:rPr>
          <w:rFonts w:asciiTheme="majorBidi" w:hAnsiTheme="majorBidi" w:cstheme="majorBidi"/>
          <w:sz w:val="24"/>
          <w:szCs w:val="24"/>
        </w:rPr>
        <w:t> ?</w:t>
      </w:r>
    </w:p>
    <w:p w:rsidR="0010169F" w:rsidRPr="0010169F" w:rsidRDefault="0010169F" w:rsidP="0010169F">
      <w:pPr>
        <w:tabs>
          <w:tab w:val="left" w:pos="989"/>
        </w:tabs>
        <w:spacing w:after="0"/>
        <w:jc w:val="both"/>
        <w:rPr>
          <w:rFonts w:ascii="Times New Roman" w:eastAsia="TimesNewRoman" w:hAnsi="Times New Roman" w:cs="Times New Roman"/>
          <w:sz w:val="24"/>
          <w:szCs w:val="24"/>
          <w:lang w:bidi="ar-SA"/>
        </w:rPr>
      </w:pPr>
      <w:r>
        <w:rPr>
          <w:rFonts w:ascii="Times New Roman" w:eastAsia="TimesNewRoman" w:hAnsi="Times New Roman" w:cs="Times New Roman"/>
          <w:sz w:val="24"/>
          <w:szCs w:val="24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39F7" w:rsidRDefault="008E296C" w:rsidP="004A39F7">
      <w:pPr>
        <w:pStyle w:val="Paragraphedeliste"/>
        <w:numPr>
          <w:ilvl w:val="0"/>
          <w:numId w:val="6"/>
        </w:numPr>
        <w:tabs>
          <w:tab w:val="left" w:pos="989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A39F7">
        <w:rPr>
          <w:rFonts w:asciiTheme="majorBidi" w:hAnsiTheme="majorBidi" w:cstheme="majorBidi"/>
          <w:sz w:val="24"/>
          <w:szCs w:val="24"/>
        </w:rPr>
        <w:t>Déterminer le point d’équivalence pour chacun des deux acides et du mélange.</w:t>
      </w:r>
    </w:p>
    <w:p w:rsidR="004A39F7" w:rsidRDefault="004A39F7" w:rsidP="004A39F7">
      <w:pPr>
        <w:tabs>
          <w:tab w:val="left" w:pos="989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AC05E9" w:rsidRPr="004A39F7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05E9" w:rsidRPr="004A3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</w:t>
      </w:r>
    </w:p>
    <w:p w:rsidR="0032290B" w:rsidRPr="004A39F7" w:rsidRDefault="007F1A6D" w:rsidP="004A39F7">
      <w:pPr>
        <w:pStyle w:val="Paragraphedeliste"/>
        <w:numPr>
          <w:ilvl w:val="0"/>
          <w:numId w:val="6"/>
        </w:numPr>
        <w:tabs>
          <w:tab w:val="left" w:pos="989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A39F7">
        <w:rPr>
          <w:rFonts w:asciiTheme="majorBidi" w:hAnsiTheme="majorBidi" w:cstheme="majorBidi"/>
          <w:sz w:val="24"/>
          <w:szCs w:val="24"/>
        </w:rPr>
        <w:t>Préciser pour ce dernier, l’acide est titré en premier et expliquer pourquoi</w:t>
      </w:r>
      <w:r w:rsidR="00D21DC5" w:rsidRPr="004A39F7">
        <w:rPr>
          <w:rFonts w:asciiTheme="majorBidi" w:hAnsiTheme="majorBidi" w:cstheme="majorBidi"/>
          <w:sz w:val="24"/>
          <w:szCs w:val="24"/>
        </w:rPr>
        <w:t>?</w:t>
      </w:r>
    </w:p>
    <w:p w:rsidR="004A39F7" w:rsidRDefault="00AC05E9" w:rsidP="004A39F7">
      <w:pPr>
        <w:spacing w:after="0"/>
        <w:rPr>
          <w:rFonts w:asciiTheme="majorBidi" w:hAnsiTheme="majorBidi" w:cstheme="majorBidi"/>
          <w:sz w:val="24"/>
          <w:szCs w:val="24"/>
        </w:rPr>
      </w:pPr>
      <w:r w:rsidRPr="00AC377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</w:t>
      </w:r>
    </w:p>
    <w:p w:rsidR="007F1A6D" w:rsidRPr="004A39F7" w:rsidRDefault="006B651E" w:rsidP="004A39F7">
      <w:pPr>
        <w:pStyle w:val="Paragraphedeliste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A39F7">
        <w:rPr>
          <w:rFonts w:asciiTheme="majorBidi" w:hAnsiTheme="majorBidi" w:cstheme="majorBidi"/>
          <w:sz w:val="24"/>
          <w:szCs w:val="24"/>
        </w:rPr>
        <w:t>Expliquer la forme de chaque graphique</w:t>
      </w:r>
      <w:r w:rsidR="004A39F7">
        <w:rPr>
          <w:rFonts w:asciiTheme="majorBidi" w:hAnsiTheme="majorBidi" w:cstheme="majorBidi"/>
          <w:sz w:val="24"/>
          <w:szCs w:val="24"/>
        </w:rPr>
        <w:t xml:space="preserve"> (pour chaque titrage)</w:t>
      </w:r>
      <w:r w:rsidR="00B05EE1" w:rsidRPr="004A39F7">
        <w:rPr>
          <w:rFonts w:asciiTheme="majorBidi" w:hAnsiTheme="majorBidi" w:cstheme="majorBidi"/>
          <w:sz w:val="24"/>
          <w:szCs w:val="24"/>
        </w:rPr>
        <w:t xml:space="preserve"> en tenant compte de la </w:t>
      </w:r>
      <w:r w:rsidR="00BA08EB" w:rsidRPr="004A39F7">
        <w:rPr>
          <w:rFonts w:asciiTheme="majorBidi" w:hAnsiTheme="majorBidi" w:cstheme="majorBidi"/>
          <w:sz w:val="24"/>
          <w:szCs w:val="24"/>
        </w:rPr>
        <w:t>mobilité</w:t>
      </w:r>
      <w:r w:rsidR="00B05EE1" w:rsidRPr="004A39F7">
        <w:rPr>
          <w:rFonts w:asciiTheme="majorBidi" w:hAnsiTheme="majorBidi" w:cstheme="majorBidi"/>
          <w:sz w:val="24"/>
          <w:szCs w:val="24"/>
        </w:rPr>
        <w:t xml:space="preserve"> des ions qui se trouve dans chaque solution</w:t>
      </w:r>
      <w:r w:rsidR="00894E02" w:rsidRPr="004A39F7">
        <w:rPr>
          <w:rFonts w:asciiTheme="majorBidi" w:hAnsiTheme="majorBidi" w:cstheme="majorBidi"/>
          <w:sz w:val="24"/>
          <w:szCs w:val="24"/>
        </w:rPr>
        <w:t>?</w:t>
      </w:r>
    </w:p>
    <w:p w:rsidR="00B108AF" w:rsidRDefault="00AC05E9" w:rsidP="00322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77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 w:rsidRPr="00AC377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4A3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39F7" w:rsidRDefault="004A39F7" w:rsidP="0032290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483" w:rsidRPr="00C44B41" w:rsidRDefault="00D8628E" w:rsidP="00C44B41">
      <w:pPr>
        <w:pStyle w:val="Paragraphedeliste"/>
        <w:numPr>
          <w:ilvl w:val="0"/>
          <w:numId w:val="6"/>
        </w:numPr>
        <w:spacing w:after="0"/>
        <w:contextualSpacing w:val="0"/>
        <w:rPr>
          <w:rFonts w:asciiTheme="majorBidi" w:hAnsiTheme="majorBidi" w:cstheme="majorBidi"/>
          <w:sz w:val="24"/>
          <w:szCs w:val="24"/>
        </w:rPr>
      </w:pPr>
      <w:r w:rsidRPr="00C44B41">
        <w:rPr>
          <w:rFonts w:asciiTheme="majorBidi" w:hAnsiTheme="majorBidi" w:cstheme="majorBidi"/>
          <w:sz w:val="24"/>
          <w:szCs w:val="24"/>
        </w:rPr>
        <w:t>C</w:t>
      </w:r>
      <w:r w:rsidR="00B108AF" w:rsidRPr="00C44B41">
        <w:rPr>
          <w:rFonts w:asciiTheme="majorBidi" w:hAnsiTheme="majorBidi" w:cstheme="majorBidi"/>
          <w:sz w:val="24"/>
          <w:szCs w:val="24"/>
        </w:rPr>
        <w:t xml:space="preserve">iter les autres méthodes utilisées pour titrer un acide ou une </w:t>
      </w:r>
      <w:r w:rsidR="00995483" w:rsidRPr="00C44B41">
        <w:rPr>
          <w:rFonts w:asciiTheme="majorBidi" w:hAnsiTheme="majorBidi" w:cstheme="majorBidi"/>
          <w:sz w:val="24"/>
          <w:szCs w:val="24"/>
        </w:rPr>
        <w:t>base</w:t>
      </w:r>
      <w:r w:rsidR="00D21DC5" w:rsidRPr="00C44B41">
        <w:rPr>
          <w:rFonts w:asciiTheme="majorBidi" w:hAnsiTheme="majorBidi" w:cstheme="majorBidi"/>
          <w:sz w:val="24"/>
          <w:szCs w:val="24"/>
        </w:rPr>
        <w:t> </w:t>
      </w:r>
      <w:r w:rsidR="009F0656" w:rsidRPr="00C44B41">
        <w:rPr>
          <w:rFonts w:asciiTheme="majorBidi" w:hAnsiTheme="majorBidi" w:cstheme="majorBidi"/>
          <w:sz w:val="24"/>
          <w:szCs w:val="24"/>
        </w:rPr>
        <w:t>?</w:t>
      </w:r>
    </w:p>
    <w:p w:rsidR="00995483" w:rsidRPr="00995483" w:rsidRDefault="00AC05E9" w:rsidP="00C44B41">
      <w:pPr>
        <w:spacing w:after="0"/>
        <w:rPr>
          <w:rFonts w:asciiTheme="majorBidi" w:hAnsiTheme="majorBidi" w:cstheme="majorBidi"/>
          <w:sz w:val="24"/>
          <w:szCs w:val="24"/>
        </w:rPr>
      </w:pPr>
      <w:r w:rsidRPr="00AC377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 w:rsidRPr="00AC377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C44B41" w:rsidRDefault="00D8628E" w:rsidP="00C44B41">
      <w:pPr>
        <w:pStyle w:val="Paragraphedeliste"/>
        <w:numPr>
          <w:ilvl w:val="0"/>
          <w:numId w:val="6"/>
        </w:numPr>
        <w:spacing w:after="0"/>
        <w:contextualSpacing w:val="0"/>
        <w:rPr>
          <w:rFonts w:asciiTheme="majorBidi" w:hAnsiTheme="majorBidi" w:cstheme="majorBidi"/>
          <w:sz w:val="24"/>
          <w:szCs w:val="24"/>
        </w:rPr>
      </w:pPr>
      <w:r w:rsidRPr="00C44B41">
        <w:rPr>
          <w:rFonts w:asciiTheme="majorBidi" w:hAnsiTheme="majorBidi" w:cstheme="majorBidi"/>
          <w:sz w:val="24"/>
          <w:szCs w:val="24"/>
        </w:rPr>
        <w:t>Q</w:t>
      </w:r>
      <w:r w:rsidR="00995483" w:rsidRPr="00C44B41">
        <w:rPr>
          <w:rFonts w:asciiTheme="majorBidi" w:hAnsiTheme="majorBidi" w:cstheme="majorBidi"/>
          <w:sz w:val="24"/>
          <w:szCs w:val="24"/>
        </w:rPr>
        <w:t>uels sont les avantage et les inconvenants du titrage par c</w:t>
      </w:r>
      <w:r w:rsidR="0032290B" w:rsidRPr="00C44B41">
        <w:rPr>
          <w:rFonts w:asciiTheme="majorBidi" w:hAnsiTheme="majorBidi" w:cstheme="majorBidi"/>
          <w:sz w:val="24"/>
          <w:szCs w:val="24"/>
        </w:rPr>
        <w:t>onductimé</w:t>
      </w:r>
      <w:r w:rsidR="00995483" w:rsidRPr="00C44B41">
        <w:rPr>
          <w:rFonts w:asciiTheme="majorBidi" w:hAnsiTheme="majorBidi" w:cstheme="majorBidi"/>
          <w:sz w:val="24"/>
          <w:szCs w:val="24"/>
        </w:rPr>
        <w:t>trie ?</w:t>
      </w:r>
    </w:p>
    <w:p w:rsidR="00B05EE1" w:rsidRPr="00C44B41" w:rsidRDefault="00AC05E9" w:rsidP="00C44B41">
      <w:pPr>
        <w:spacing w:after="0"/>
        <w:rPr>
          <w:rFonts w:asciiTheme="majorBidi" w:hAnsiTheme="majorBidi" w:cstheme="majorBidi"/>
          <w:sz w:val="24"/>
          <w:szCs w:val="24"/>
        </w:rPr>
      </w:pPr>
      <w:r w:rsidRPr="00C44B4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4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 w:rsidRPr="00C44B41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10169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  <w:r w:rsidRPr="00C44B41">
        <w:rPr>
          <w:rFonts w:ascii="Times New Roman" w:hAnsi="Times New Roman" w:cs="Times New Roman"/>
          <w:sz w:val="24"/>
          <w:szCs w:val="24"/>
        </w:rPr>
        <w:t>…</w:t>
      </w:r>
      <w:r w:rsidR="00101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sectPr w:rsidR="00B05EE1" w:rsidRPr="00C44B41" w:rsidSect="004A39F7">
      <w:headerReference w:type="default" r:id="rId7"/>
      <w:pgSz w:w="11906" w:h="16838"/>
      <w:pgMar w:top="1417" w:right="1417" w:bottom="1417" w:left="1417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8D" w:rsidRDefault="0006778D" w:rsidP="009B0C93">
      <w:pPr>
        <w:spacing w:after="0" w:line="240" w:lineRule="auto"/>
      </w:pPr>
      <w:r>
        <w:separator/>
      </w:r>
    </w:p>
  </w:endnote>
  <w:endnote w:type="continuationSeparator" w:id="1">
    <w:p w:rsidR="0006778D" w:rsidRDefault="0006778D" w:rsidP="009B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8D" w:rsidRDefault="0006778D" w:rsidP="009B0C93">
      <w:pPr>
        <w:spacing w:after="0" w:line="240" w:lineRule="auto"/>
      </w:pPr>
      <w:r>
        <w:separator/>
      </w:r>
    </w:p>
  </w:footnote>
  <w:footnote w:type="continuationSeparator" w:id="1">
    <w:p w:rsidR="0006778D" w:rsidRDefault="0006778D" w:rsidP="009B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F7" w:rsidRDefault="004A39F7" w:rsidP="005F31BC">
    <w:pPr>
      <w:pStyle w:val="En-tte"/>
      <w:rPr>
        <w:szCs w:val="24"/>
      </w:rPr>
    </w:pPr>
  </w:p>
  <w:p w:rsidR="004A39F7" w:rsidRDefault="004A39F7" w:rsidP="005F31BC">
    <w:pPr>
      <w:pStyle w:val="En-tte"/>
      <w:rPr>
        <w:szCs w:val="24"/>
      </w:rPr>
    </w:pPr>
  </w:p>
  <w:p w:rsidR="004A39F7" w:rsidRDefault="004A39F7" w:rsidP="005F31BC">
    <w:pPr>
      <w:pStyle w:val="En-tte"/>
      <w:rPr>
        <w:szCs w:val="24"/>
      </w:rPr>
    </w:pPr>
  </w:p>
  <w:p w:rsidR="004A39F7" w:rsidRDefault="004A39F7" w:rsidP="005F31BC">
    <w:pPr>
      <w:pStyle w:val="En-tte"/>
      <w:rPr>
        <w:szCs w:val="24"/>
      </w:rPr>
    </w:pPr>
  </w:p>
  <w:p w:rsidR="004A39F7" w:rsidRDefault="004A39F7" w:rsidP="005F31BC">
    <w:pPr>
      <w:pStyle w:val="En-tte"/>
      <w:rPr>
        <w:szCs w:val="24"/>
      </w:rPr>
    </w:pPr>
  </w:p>
  <w:p w:rsidR="004A39F7" w:rsidRDefault="004A39F7" w:rsidP="005F31BC">
    <w:pPr>
      <w:pStyle w:val="En-tte"/>
      <w:rPr>
        <w:szCs w:val="24"/>
      </w:rPr>
    </w:pPr>
  </w:p>
  <w:p w:rsidR="004A39F7" w:rsidRPr="005F31BC" w:rsidRDefault="004A39F7" w:rsidP="005F31BC">
    <w:pPr>
      <w:pStyle w:val="En-tte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1EAF"/>
    <w:multiLevelType w:val="hybridMultilevel"/>
    <w:tmpl w:val="BFA474C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D0A7C"/>
    <w:multiLevelType w:val="hybridMultilevel"/>
    <w:tmpl w:val="EA986CB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45A06"/>
    <w:multiLevelType w:val="hybridMultilevel"/>
    <w:tmpl w:val="114CCDF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45FD0"/>
    <w:multiLevelType w:val="hybridMultilevel"/>
    <w:tmpl w:val="15AE1CC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24456"/>
    <w:multiLevelType w:val="hybridMultilevel"/>
    <w:tmpl w:val="DF9A9B2A"/>
    <w:lvl w:ilvl="0" w:tplc="47645032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C0628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CDF"/>
    <w:rsid w:val="00051F76"/>
    <w:rsid w:val="0006663C"/>
    <w:rsid w:val="0006778D"/>
    <w:rsid w:val="00087A54"/>
    <w:rsid w:val="000A1FA5"/>
    <w:rsid w:val="000B7A82"/>
    <w:rsid w:val="0010169F"/>
    <w:rsid w:val="00120DFD"/>
    <w:rsid w:val="00160007"/>
    <w:rsid w:val="00180E68"/>
    <w:rsid w:val="001A189E"/>
    <w:rsid w:val="00201C77"/>
    <w:rsid w:val="002A5C1B"/>
    <w:rsid w:val="002B5DB9"/>
    <w:rsid w:val="0032290B"/>
    <w:rsid w:val="003331F8"/>
    <w:rsid w:val="00337A9C"/>
    <w:rsid w:val="003A0C24"/>
    <w:rsid w:val="003E53A8"/>
    <w:rsid w:val="003F05D7"/>
    <w:rsid w:val="00405BFF"/>
    <w:rsid w:val="0043379B"/>
    <w:rsid w:val="00440618"/>
    <w:rsid w:val="004A39F7"/>
    <w:rsid w:val="004A64EE"/>
    <w:rsid w:val="004B5FC7"/>
    <w:rsid w:val="004C7293"/>
    <w:rsid w:val="004D3FAB"/>
    <w:rsid w:val="004E2733"/>
    <w:rsid w:val="004F02B1"/>
    <w:rsid w:val="004F0922"/>
    <w:rsid w:val="004F6FF7"/>
    <w:rsid w:val="00535569"/>
    <w:rsid w:val="005575DC"/>
    <w:rsid w:val="00567387"/>
    <w:rsid w:val="005808E1"/>
    <w:rsid w:val="005C5A13"/>
    <w:rsid w:val="005E4E35"/>
    <w:rsid w:val="005F31BC"/>
    <w:rsid w:val="005F66D4"/>
    <w:rsid w:val="006200DC"/>
    <w:rsid w:val="00623C3E"/>
    <w:rsid w:val="006374F4"/>
    <w:rsid w:val="00640A4E"/>
    <w:rsid w:val="006528AD"/>
    <w:rsid w:val="00683B68"/>
    <w:rsid w:val="00692AA5"/>
    <w:rsid w:val="006A1A38"/>
    <w:rsid w:val="006A64AD"/>
    <w:rsid w:val="006B651E"/>
    <w:rsid w:val="00704037"/>
    <w:rsid w:val="007071AF"/>
    <w:rsid w:val="00774615"/>
    <w:rsid w:val="00776DCC"/>
    <w:rsid w:val="0078163C"/>
    <w:rsid w:val="007871B9"/>
    <w:rsid w:val="007B6212"/>
    <w:rsid w:val="007B7183"/>
    <w:rsid w:val="007C6C0E"/>
    <w:rsid w:val="007F1A6D"/>
    <w:rsid w:val="00800CFD"/>
    <w:rsid w:val="00813EEB"/>
    <w:rsid w:val="008501F1"/>
    <w:rsid w:val="008767A7"/>
    <w:rsid w:val="00894E02"/>
    <w:rsid w:val="008A5237"/>
    <w:rsid w:val="008E296C"/>
    <w:rsid w:val="00951EBB"/>
    <w:rsid w:val="0096109E"/>
    <w:rsid w:val="00972816"/>
    <w:rsid w:val="00985D8E"/>
    <w:rsid w:val="009865D8"/>
    <w:rsid w:val="00995483"/>
    <w:rsid w:val="009B0C93"/>
    <w:rsid w:val="009B3BF9"/>
    <w:rsid w:val="009B660D"/>
    <w:rsid w:val="009C3259"/>
    <w:rsid w:val="009D25BB"/>
    <w:rsid w:val="009D59CB"/>
    <w:rsid w:val="009F0656"/>
    <w:rsid w:val="009F149E"/>
    <w:rsid w:val="00A07CDF"/>
    <w:rsid w:val="00A11B2A"/>
    <w:rsid w:val="00A35159"/>
    <w:rsid w:val="00A51DD2"/>
    <w:rsid w:val="00A561FF"/>
    <w:rsid w:val="00A76BF8"/>
    <w:rsid w:val="00AA28D9"/>
    <w:rsid w:val="00AC05E9"/>
    <w:rsid w:val="00AD4177"/>
    <w:rsid w:val="00AE52D4"/>
    <w:rsid w:val="00AF0418"/>
    <w:rsid w:val="00B05EE1"/>
    <w:rsid w:val="00B108AF"/>
    <w:rsid w:val="00B133D5"/>
    <w:rsid w:val="00B135F0"/>
    <w:rsid w:val="00B33EE1"/>
    <w:rsid w:val="00B6123D"/>
    <w:rsid w:val="00B70183"/>
    <w:rsid w:val="00B74B7B"/>
    <w:rsid w:val="00B77687"/>
    <w:rsid w:val="00B933A3"/>
    <w:rsid w:val="00BA08EB"/>
    <w:rsid w:val="00BB57A7"/>
    <w:rsid w:val="00BD0BA1"/>
    <w:rsid w:val="00BE0ED0"/>
    <w:rsid w:val="00BF450E"/>
    <w:rsid w:val="00C44B41"/>
    <w:rsid w:val="00C63C0A"/>
    <w:rsid w:val="00CA5A5D"/>
    <w:rsid w:val="00CA6425"/>
    <w:rsid w:val="00CC5057"/>
    <w:rsid w:val="00CD355E"/>
    <w:rsid w:val="00CD4ABF"/>
    <w:rsid w:val="00CF54EE"/>
    <w:rsid w:val="00D21DC5"/>
    <w:rsid w:val="00D408B2"/>
    <w:rsid w:val="00D57129"/>
    <w:rsid w:val="00D80349"/>
    <w:rsid w:val="00D8628E"/>
    <w:rsid w:val="00D9698E"/>
    <w:rsid w:val="00DA35CE"/>
    <w:rsid w:val="00DA4EFA"/>
    <w:rsid w:val="00DA6DAC"/>
    <w:rsid w:val="00DB4C92"/>
    <w:rsid w:val="00DB6C80"/>
    <w:rsid w:val="00DE2C92"/>
    <w:rsid w:val="00E3177E"/>
    <w:rsid w:val="00E808DE"/>
    <w:rsid w:val="00E94FCB"/>
    <w:rsid w:val="00ED31CD"/>
    <w:rsid w:val="00F22F29"/>
    <w:rsid w:val="00F54111"/>
    <w:rsid w:val="00FC420B"/>
    <w:rsid w:val="00FE3B0D"/>
    <w:rsid w:val="00FF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D8E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0C93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9B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0C93"/>
    <w:rPr>
      <w:lang w:bidi="ar-DZ"/>
    </w:rPr>
  </w:style>
  <w:style w:type="paragraph" w:styleId="Paragraphedeliste">
    <w:name w:val="List Paragraph"/>
    <w:basedOn w:val="Normal"/>
    <w:uiPriority w:val="34"/>
    <w:qFormat/>
    <w:rsid w:val="00DE2C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111"/>
    <w:rPr>
      <w:rFonts w:ascii="Tahoma" w:hAnsi="Tahoma" w:cs="Tahoma"/>
      <w:sz w:val="16"/>
      <w:szCs w:val="16"/>
      <w:lang w:bidi="ar-DZ"/>
    </w:rPr>
  </w:style>
  <w:style w:type="table" w:styleId="Grilledutableau">
    <w:name w:val="Table Grid"/>
    <w:basedOn w:val="TableauNormal"/>
    <w:uiPriority w:val="59"/>
    <w:rsid w:val="005F3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pc_dell</cp:lastModifiedBy>
  <cp:revision>12</cp:revision>
  <cp:lastPrinted>2017-10-14T18:55:00Z</cp:lastPrinted>
  <dcterms:created xsi:type="dcterms:W3CDTF">2017-10-07T16:58:00Z</dcterms:created>
  <dcterms:modified xsi:type="dcterms:W3CDTF">2022-10-12T18:38:00Z</dcterms:modified>
</cp:coreProperties>
</file>