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-459" w:type="dxa"/>
        <w:tblLook w:val="04A0"/>
      </w:tblPr>
      <w:tblGrid>
        <w:gridCol w:w="9747"/>
      </w:tblGrid>
      <w:tr w:rsidR="00423D2F" w:rsidTr="00834FD2">
        <w:trPr>
          <w:trHeight w:val="2684"/>
        </w:trPr>
        <w:tc>
          <w:tcPr>
            <w:tcW w:w="10573" w:type="dxa"/>
          </w:tcPr>
          <w:p w:rsidR="00423D2F" w:rsidRPr="00CC7FD9" w:rsidRDefault="00423D2F" w:rsidP="00423D2F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FD9">
              <w:rPr>
                <w:rFonts w:ascii="Times New Roman" w:hAnsi="Times New Roman" w:cs="Times New Roman"/>
                <w:b/>
                <w:sz w:val="24"/>
                <w:szCs w:val="24"/>
              </w:rPr>
              <w:t>UNIVERSITE D’ORAN DES SCIENCES ET DE LA TECHNOLOGIE «MOHAMED BOUDIAF»</w:t>
            </w:r>
          </w:p>
          <w:p w:rsidR="00423D2F" w:rsidRDefault="00423D2F" w:rsidP="00307350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A04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Faculté </w:t>
            </w:r>
            <w:r w:rsidRPr="001D0C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 Chimie - L3 Génie des procédés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  <w:p w:rsidR="00423D2F" w:rsidRDefault="00423D2F" w:rsidP="00307350">
            <w:pPr>
              <w:pBdr>
                <w:top w:val="single" w:sz="4" w:space="0" w:color="auto"/>
              </w:pBd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0C5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TP- Chimie physique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  <w:p w:rsidR="00423D2F" w:rsidRDefault="00423D2F" w:rsidP="00307350">
            <w:pPr>
              <w:pBdr>
                <w:top w:val="single" w:sz="4" w:space="0" w:color="auto"/>
              </w:pBd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23D2F" w:rsidRPr="006D471C" w:rsidRDefault="00423D2F" w:rsidP="00307350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  <w:u w:val="single"/>
              </w:rPr>
            </w:pPr>
            <w:r w:rsidRPr="006D471C"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  <w:u w:val="single"/>
              </w:rPr>
              <w:t>Nom et Prénom (s):</w:t>
            </w:r>
            <w:r w:rsidRPr="001D0C5D"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F83C52">
              <w:rPr>
                <w:rFonts w:asciiTheme="majorHAnsi" w:hAnsiTheme="majorHAnsi" w:cs="Calibri-Bold"/>
                <w:b/>
                <w:bCs/>
                <w:sz w:val="24"/>
                <w:szCs w:val="24"/>
                <w:u w:val="single"/>
              </w:rPr>
              <w:t>Groupe :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……………..</w:t>
            </w:r>
            <w:r>
              <w:rPr>
                <w:rFonts w:asciiTheme="majorHAnsi" w:hAnsiTheme="majorHAnsi" w:cs="Calibri-Bold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23D2F" w:rsidRPr="006D471C" w:rsidRDefault="00423D2F" w:rsidP="00307350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………….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</w:p>
          <w:p w:rsidR="00423D2F" w:rsidRPr="006D471C" w:rsidRDefault="00423D2F" w:rsidP="00307350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………………………………………………………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ab/>
              <w:t xml:space="preserve">                                  </w:t>
            </w:r>
            <w:r w:rsidRPr="00F83C52">
              <w:rPr>
                <w:rFonts w:asciiTheme="majorHAnsi" w:hAnsiTheme="majorHAnsi" w:cs="Calibri-Bold"/>
                <w:b/>
                <w:bCs/>
                <w:sz w:val="24"/>
                <w:szCs w:val="24"/>
                <w:u w:val="single"/>
              </w:rPr>
              <w:t>Note :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………. /20</w:t>
            </w:r>
          </w:p>
          <w:p w:rsidR="00423D2F" w:rsidRPr="00834FD2" w:rsidRDefault="00423D2F" w:rsidP="00834FD2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/>
                <w:sz w:val="24"/>
                <w:szCs w:val="24"/>
              </w:rPr>
            </w:pPr>
            <w:r w:rsidRPr="006D471C">
              <w:rPr>
                <w:rFonts w:asciiTheme="majorHAnsi" w:hAnsiTheme="majorHAnsi" w:cs="Calibri-Bold"/>
                <w:bCs/>
                <w:sz w:val="24"/>
                <w:szCs w:val="24"/>
              </w:rPr>
              <w:t>……………………………………………………....</w:t>
            </w:r>
            <w:r>
              <w:rPr>
                <w:rFonts w:asciiTheme="majorHAnsi" w:hAnsiTheme="majorHAnsi" w:cs="Calibri-Bold"/>
                <w:bCs/>
                <w:sz w:val="24"/>
                <w:szCs w:val="24"/>
              </w:rPr>
              <w:t>............</w:t>
            </w:r>
          </w:p>
        </w:tc>
      </w:tr>
    </w:tbl>
    <w:p w:rsidR="00992852" w:rsidRPr="00992852" w:rsidRDefault="008D37B4" w:rsidP="00012EDB">
      <w:pPr>
        <w:pStyle w:val="En-tte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725">
        <w:rPr>
          <w:rFonts w:ascii="Times New Roman" w:hAnsi="Times New Roman" w:cs="Times New Roman"/>
          <w:b/>
          <w:sz w:val="28"/>
          <w:szCs w:val="28"/>
        </w:rPr>
        <w:t xml:space="preserve">COMPTE RENDU DU </w:t>
      </w:r>
      <w:r w:rsidR="00F921FA" w:rsidRPr="00D54725">
        <w:rPr>
          <w:rFonts w:ascii="Times New Roman" w:hAnsi="Times New Roman" w:cs="Times New Roman"/>
          <w:b/>
          <w:sz w:val="28"/>
          <w:szCs w:val="28"/>
        </w:rPr>
        <w:t>TP 04 : REACTION PERSULFATE-IODURE</w:t>
      </w:r>
    </w:p>
    <w:p w:rsidR="00F921FA" w:rsidRPr="00695AAE" w:rsidRDefault="00F921FA" w:rsidP="00012EDB">
      <w:pPr>
        <w:spacing w:before="12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Réponses aux</w:t>
      </w:r>
      <w:r w:rsidRPr="00695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questions :</w:t>
      </w:r>
    </w:p>
    <w:p w:rsidR="00F921FA" w:rsidRPr="00675E81" w:rsidRDefault="00F921FA" w:rsidP="00012EDB">
      <w:pPr>
        <w:pStyle w:val="Paragraphedeliste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5E81">
        <w:rPr>
          <w:rFonts w:ascii="Times New Roman" w:hAnsi="Times New Roman" w:cs="Times New Roman"/>
          <w:sz w:val="24"/>
          <w:szCs w:val="24"/>
        </w:rPr>
        <w:t>Les quantités de réactifs ont été utilisées dans les proportions stœchiométriques. Montrer que dans ces conditions, la constante de vitesse est :</w:t>
      </w:r>
    </w:p>
    <w:p w:rsidR="00F921FA" w:rsidRPr="00F921FA" w:rsidRDefault="00504268" w:rsidP="00012EDB">
      <w:pPr>
        <w:spacing w:before="120"/>
        <w:ind w:left="36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Calibri"/>
          <w:b/>
          <w:sz w:val="26"/>
          <w:szCs w:val="26"/>
        </w:rPr>
        <w:t>k</w:t>
      </w:r>
      <w:r w:rsidR="00F921FA" w:rsidRPr="00F921FA">
        <w:rPr>
          <w:rFonts w:asciiTheme="majorHAnsi" w:hAnsiTheme="majorHAnsi" w:cs="Calibri"/>
          <w:b/>
          <w:sz w:val="26"/>
          <w:szCs w:val="26"/>
        </w:rPr>
        <w:t xml:space="preserve">= </w:t>
      </w:r>
      <m:oMath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(</m:t>
        </m:r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at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)</m:t>
        </m:r>
      </m:oMath>
      <w:r w:rsidR="00F921FA" w:rsidRPr="00F921FA">
        <w:rPr>
          <w:rFonts w:asciiTheme="majorHAnsi" w:hAnsiTheme="majorHAnsi" w:cs="Calibri"/>
          <w:b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</m:t>
            </m:r>
            <m:r>
              <m:rPr>
                <m:sty m:val="b"/>
              </m:rPr>
              <w:rPr>
                <w:rFonts w:ascii="Cambria Math" w:hAnsi="Cambria Math" w:cs="Calibri"/>
                <w:sz w:val="28"/>
                <w:szCs w:val="28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(a-X</m:t>
            </m:r>
            <m:r>
              <m:rPr>
                <m:sty m:val="b"/>
              </m:rPr>
              <w:rPr>
                <w:rFonts w:ascii="Cambria Math" w:hAnsi="Cambria Math" w:cs="Calibri"/>
                <w:sz w:val="28"/>
                <w:szCs w:val="28"/>
              </w:rPr>
              <m:t xml:space="preserve"> </m:t>
            </m:r>
            <m:r>
              <m:rPr>
                <m:sty m:val="b"/>
              </m:rPr>
              <w:rPr>
                <w:rFonts w:ascii="Cambria Math" w:hAnsiTheme="majorHAnsi" w:cs="Calibri"/>
                <w:sz w:val="28"/>
                <w:szCs w:val="28"/>
              </w:rPr>
              <m:t>)</m:t>
            </m:r>
          </m:den>
        </m:f>
      </m:oMath>
    </w:p>
    <w:p w:rsidR="00F921FA" w:rsidRDefault="006000A1" w:rsidP="00834FD2">
      <w:pPr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54.75pt;margin-top:9.7pt;width:7.15pt;height:36.75pt;z-index:251658240"/>
        </w:pict>
      </w:r>
      <w:r w:rsidR="00F921FA" w:rsidRPr="00675E81">
        <w:rPr>
          <w:rFonts w:ascii="Times New Roman" w:hAnsi="Times New Roman" w:cs="Times New Roman"/>
          <w:sz w:val="24"/>
          <w:szCs w:val="24"/>
        </w:rPr>
        <w:t xml:space="preserve">Avec :      </w:t>
      </w:r>
      <w:r w:rsidR="00F921FA" w:rsidRPr="00954FC6">
        <w:rPr>
          <w:rFonts w:ascii="Times New Roman" w:hAnsi="Times New Roman" w:cs="Times New Roman"/>
          <w:b/>
          <w:sz w:val="28"/>
          <w:szCs w:val="28"/>
        </w:rPr>
        <w:t>a</w:t>
      </w:r>
      <w:r w:rsidR="00F921FA" w:rsidRPr="00675E81">
        <w:rPr>
          <w:rFonts w:ascii="Times New Roman" w:hAnsi="Times New Roman" w:cs="Times New Roman"/>
          <w:sz w:val="24"/>
          <w:szCs w:val="24"/>
        </w:rPr>
        <w:t> : concentration initiale du persulfate de potassium (mol/l).</w:t>
      </w:r>
    </w:p>
    <w:p w:rsidR="00012EDB" w:rsidRDefault="00F921FA" w:rsidP="00012EDB">
      <w:pPr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75E81">
        <w:rPr>
          <w:rFonts w:ascii="Times New Roman" w:hAnsi="Times New Roman" w:cs="Times New Roman"/>
          <w:sz w:val="24"/>
          <w:szCs w:val="24"/>
        </w:rPr>
        <w:t xml:space="preserve"> </w:t>
      </w:r>
      <w:r w:rsidRPr="00954FC6">
        <w:rPr>
          <w:rFonts w:ascii="Times New Roman" w:hAnsi="Times New Roman" w:cs="Times New Roman"/>
          <w:b/>
          <w:sz w:val="28"/>
          <w:szCs w:val="28"/>
        </w:rPr>
        <w:t>x</w:t>
      </w:r>
      <w:r w:rsidRPr="00675E81">
        <w:rPr>
          <w:rFonts w:ascii="Times New Roman" w:hAnsi="Times New Roman" w:cs="Times New Roman"/>
          <w:sz w:val="24"/>
          <w:szCs w:val="24"/>
        </w:rPr>
        <w:t> : concentration d’iode formé au temps « </w:t>
      </w:r>
      <w:r w:rsidRPr="00954FC6">
        <w:rPr>
          <w:rFonts w:ascii="Times New Roman" w:hAnsi="Times New Roman" w:cs="Times New Roman"/>
          <w:b/>
          <w:sz w:val="28"/>
          <w:szCs w:val="28"/>
        </w:rPr>
        <w:t>t</w:t>
      </w:r>
      <w:r w:rsidRPr="00675E81">
        <w:rPr>
          <w:rFonts w:ascii="Times New Roman" w:hAnsi="Times New Roman" w:cs="Times New Roman"/>
          <w:sz w:val="24"/>
          <w:szCs w:val="24"/>
        </w:rPr>
        <w:t> » (mol/l).</w:t>
      </w:r>
    </w:p>
    <w:p w:rsidR="00F921FA" w:rsidRPr="00675E81" w:rsidRDefault="00012EDB" w:rsidP="00012EDB">
      <w:pPr>
        <w:spacing w:before="12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921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.</w:t>
      </w:r>
      <w:r w:rsidR="00D547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</w:t>
      </w:r>
      <w:r w:rsidR="00A37F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</w:t>
      </w:r>
    </w:p>
    <w:p w:rsidR="00F921FA" w:rsidRPr="007C4501" w:rsidRDefault="00F921FA" w:rsidP="00012EDB">
      <w:pPr>
        <w:pStyle w:val="Paragraphedeliste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5E81">
        <w:rPr>
          <w:rFonts w:ascii="Times New Roman" w:hAnsi="Times New Roman" w:cs="Times New Roman"/>
          <w:sz w:val="24"/>
          <w:szCs w:val="24"/>
        </w:rPr>
        <w:t xml:space="preserve">Soit  </w:t>
      </w:r>
      <w:r w:rsidRPr="00992852">
        <w:rPr>
          <w:rFonts w:ascii="Times New Roman" w:hAnsi="Times New Roman" w:cs="Times New Roman"/>
          <w:b/>
          <w:sz w:val="24"/>
          <w:szCs w:val="24"/>
        </w:rPr>
        <w:t>V</w:t>
      </w:r>
      <w:r w:rsidRPr="00992852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r w:rsidRPr="00675E81">
        <w:rPr>
          <w:rFonts w:ascii="Times New Roman" w:hAnsi="Times New Roman" w:cs="Times New Roman"/>
          <w:sz w:val="24"/>
          <w:szCs w:val="24"/>
        </w:rPr>
        <w:t xml:space="preserve"> le volume de Na</w:t>
      </w:r>
      <w:r w:rsidRPr="00675E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5E81">
        <w:rPr>
          <w:rFonts w:ascii="Times New Roman" w:hAnsi="Times New Roman" w:cs="Times New Roman"/>
          <w:sz w:val="24"/>
          <w:szCs w:val="24"/>
        </w:rPr>
        <w:t>S</w:t>
      </w:r>
      <w:r w:rsidRPr="00675E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5E81">
        <w:rPr>
          <w:rFonts w:ascii="Times New Roman" w:hAnsi="Times New Roman" w:cs="Times New Roman"/>
          <w:sz w:val="24"/>
          <w:szCs w:val="24"/>
        </w:rPr>
        <w:t>O</w:t>
      </w:r>
      <w:r w:rsidRPr="00675E81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675E81">
        <w:rPr>
          <w:rFonts w:ascii="Times New Roman" w:hAnsi="Times New Roman" w:cs="Times New Roman"/>
          <w:sz w:val="24"/>
          <w:szCs w:val="24"/>
        </w:rPr>
        <w:t>utilisé au temps « </w:t>
      </w:r>
      <w:r w:rsidRPr="00954FC6">
        <w:rPr>
          <w:rFonts w:ascii="Times New Roman" w:hAnsi="Times New Roman" w:cs="Times New Roman"/>
          <w:b/>
          <w:sz w:val="28"/>
          <w:szCs w:val="28"/>
        </w:rPr>
        <w:t>t</w:t>
      </w:r>
      <w:r w:rsidRPr="00675E81">
        <w:rPr>
          <w:rFonts w:ascii="Times New Roman" w:hAnsi="Times New Roman" w:cs="Times New Roman"/>
          <w:sz w:val="24"/>
          <w:szCs w:val="24"/>
        </w:rPr>
        <w:t xml:space="preserve"> » et </w:t>
      </w:r>
      <w:r w:rsidRPr="00954FC6">
        <w:rPr>
          <w:rFonts w:ascii="Times New Roman" w:hAnsi="Times New Roman" w:cs="Times New Roman"/>
          <w:b/>
          <w:sz w:val="28"/>
          <w:szCs w:val="28"/>
        </w:rPr>
        <w:t>V</w:t>
      </w:r>
      <w:r w:rsidRPr="00954FC6">
        <w:rPr>
          <w:rFonts w:ascii="Times New Roman" w:hAnsi="Times New Roman" w:cs="Times New Roman"/>
          <w:b/>
          <w:sz w:val="28"/>
          <w:szCs w:val="28"/>
          <w:vertAlign w:val="subscript"/>
        </w:rPr>
        <w:t>i</w:t>
      </w:r>
      <w:r w:rsidRPr="00675E81">
        <w:rPr>
          <w:rFonts w:ascii="Times New Roman" w:hAnsi="Times New Roman" w:cs="Times New Roman"/>
          <w:sz w:val="24"/>
          <w:szCs w:val="24"/>
        </w:rPr>
        <w:t xml:space="preserve"> au temps infini. Montrer que </w:t>
      </w:r>
      <w:r w:rsidRPr="00675E8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F921FA" w:rsidRPr="007A680C" w:rsidRDefault="00504268" w:rsidP="00012EDB">
      <w:pPr>
        <w:pStyle w:val="Paragraphedeliste"/>
        <w:spacing w:before="120"/>
        <w:contextualSpacing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921FA" w:rsidRPr="007A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m:oMath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en-US"/>
          </w:rPr>
          <m:t>(</m:t>
        </m:r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at</m:t>
            </m:r>
          </m:den>
        </m:f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en-US"/>
          </w:rPr>
          <m:t>)</m:t>
        </m:r>
      </m:oMath>
      <w:r w:rsidR="00F921FA" w:rsidRPr="007A6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t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(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Vi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Vt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)</m:t>
            </m:r>
          </m:den>
        </m:f>
      </m:oMath>
    </w:p>
    <w:p w:rsidR="00A37F99" w:rsidRDefault="00F921FA" w:rsidP="00012EDB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7F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 w:rsidR="00D5472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</w:t>
      </w:r>
      <w:r w:rsidR="00A37F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</w:t>
      </w:r>
      <w:r w:rsidR="00A37F99">
        <w:rPr>
          <w:rFonts w:ascii="Times New Roman" w:hAnsi="Times New Roman" w:cs="Times New Roman"/>
          <w:sz w:val="24"/>
          <w:szCs w:val="24"/>
        </w:rPr>
        <w:lastRenderedPageBreak/>
        <w:t>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</w:p>
    <w:p w:rsidR="00992852" w:rsidRPr="00992852" w:rsidRDefault="00A37F99" w:rsidP="00012EDB">
      <w:pPr>
        <w:pStyle w:val="Paragraphedeliste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992852">
        <w:rPr>
          <w:rFonts w:ascii="Times New Roman" w:hAnsi="Times New Roman" w:cs="Times New Roman"/>
          <w:sz w:val="24"/>
          <w:szCs w:val="24"/>
        </w:rPr>
        <w:t xml:space="preserve">Donner </w:t>
      </w:r>
      <w:r w:rsidR="00F921FA" w:rsidRPr="00992852">
        <w:rPr>
          <w:rFonts w:ascii="Times New Roman" w:hAnsi="Times New Roman" w:cs="Times New Roman"/>
          <w:sz w:val="24"/>
          <w:szCs w:val="24"/>
        </w:rPr>
        <w:t>la réaction</w:t>
      </w:r>
      <w:r w:rsidR="00F921FA" w:rsidRPr="00992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1FA" w:rsidRPr="00992852">
        <w:rPr>
          <w:rFonts w:ascii="Times New Roman" w:hAnsi="Times New Roman" w:cs="Times New Roman"/>
          <w:sz w:val="24"/>
          <w:szCs w:val="24"/>
        </w:rPr>
        <w:t>de</w:t>
      </w:r>
      <w:r w:rsidR="00F921FA" w:rsidRPr="00992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1FA" w:rsidRPr="00992852">
        <w:rPr>
          <w:rFonts w:ascii="Times New Roman" w:hAnsi="Times New Roman" w:cs="Times New Roman"/>
          <w:sz w:val="24"/>
          <w:szCs w:val="24"/>
        </w:rPr>
        <w:t>thiosulfate de sodium Na</w:t>
      </w:r>
      <w:r w:rsidR="00F921FA" w:rsidRPr="009928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921FA" w:rsidRPr="00992852">
        <w:rPr>
          <w:rFonts w:ascii="Times New Roman" w:hAnsi="Times New Roman" w:cs="Times New Roman"/>
          <w:sz w:val="24"/>
          <w:szCs w:val="24"/>
        </w:rPr>
        <w:t>S</w:t>
      </w:r>
      <w:r w:rsidR="00F921FA" w:rsidRPr="0099285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921FA" w:rsidRPr="00992852">
        <w:rPr>
          <w:rFonts w:ascii="Times New Roman" w:hAnsi="Times New Roman" w:cs="Times New Roman"/>
          <w:sz w:val="24"/>
          <w:szCs w:val="24"/>
        </w:rPr>
        <w:t>O</w:t>
      </w:r>
      <w:r w:rsidR="00F921FA" w:rsidRPr="0099285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F921FA" w:rsidRPr="00992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1FA" w:rsidRPr="00992852">
        <w:rPr>
          <w:rFonts w:ascii="Times New Roman" w:hAnsi="Times New Roman" w:cs="Times New Roman"/>
          <w:sz w:val="24"/>
          <w:szCs w:val="24"/>
        </w:rPr>
        <w:t>avec</w:t>
      </w:r>
      <w:r w:rsidR="00F921FA" w:rsidRPr="00992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21FA" w:rsidRPr="00992852">
        <w:rPr>
          <w:rFonts w:ascii="Times New Roman" w:hAnsi="Times New Roman" w:cs="Times New Roman"/>
          <w:sz w:val="24"/>
          <w:szCs w:val="24"/>
        </w:rPr>
        <w:t>le milieu réactionnel.</w:t>
      </w:r>
      <w:r w:rsidR="00F921FA" w:rsidRPr="00992852">
        <w:rPr>
          <w:rFonts w:ascii="Times New Roman" w:hAnsi="Times New Roman" w:cs="Times New Roman"/>
          <w:sz w:val="28"/>
          <w:szCs w:val="28"/>
        </w:rPr>
        <w:t xml:space="preserve">  </w:t>
      </w:r>
      <w:r w:rsidR="00F921FA" w:rsidRPr="00992852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A37F99" w:rsidRPr="00992852" w:rsidRDefault="00A37F99" w:rsidP="00012ED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</w:p>
    <w:p w:rsidR="00992852" w:rsidRDefault="00F921FA" w:rsidP="00012EDB">
      <w:pPr>
        <w:pStyle w:val="Paragraphedeliste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 w:rsidRPr="00675E81">
        <w:rPr>
          <w:rFonts w:ascii="Times New Roman" w:hAnsi="Times New Roman" w:cs="Times New Roman"/>
          <w:sz w:val="24"/>
          <w:szCs w:val="24"/>
        </w:rPr>
        <w:t xml:space="preserve">Tracer le graphique de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>t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Vi-Vt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)</m:t>
            </m:r>
          </m:den>
        </m:f>
      </m:oMath>
      <w:r w:rsidRPr="00675E81">
        <w:rPr>
          <w:rFonts w:ascii="Times New Roman" w:hAnsi="Times New Roman" w:cs="Times New Roman"/>
          <w:sz w:val="24"/>
          <w:szCs w:val="24"/>
        </w:rPr>
        <w:t xml:space="preserve"> = f(</w:t>
      </w:r>
      <w:r w:rsidRPr="00695AAE">
        <w:rPr>
          <w:rFonts w:ascii="Times New Roman" w:hAnsi="Times New Roman" w:cs="Times New Roman"/>
          <w:b/>
          <w:sz w:val="28"/>
          <w:szCs w:val="28"/>
        </w:rPr>
        <w:t>t</w:t>
      </w:r>
      <w:r w:rsidRPr="00675E8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et déterminer k.</w:t>
      </w:r>
    </w:p>
    <w:p w:rsidR="00F921FA" w:rsidRPr="00F921FA" w:rsidRDefault="00F921FA" w:rsidP="00012ED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4FEB"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E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992852" w:rsidRDefault="00F921FA" w:rsidP="00012EDB">
      <w:pPr>
        <w:pStyle w:val="Paragraphedeliste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Expliquer l’effet de :</w:t>
      </w:r>
      <w:r w:rsidR="00A37F99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la dilution,</w:t>
      </w:r>
      <w:r w:rsidR="00072BFF">
        <w:rPr>
          <w:rFonts w:ascii="Times New Roman" w:hAnsi="Times New Roman" w:cs="Times New Roman"/>
          <w:sz w:val="24"/>
          <w:szCs w:val="24"/>
        </w:rPr>
        <w:t xml:space="preserve"> </w:t>
      </w:r>
      <w:r w:rsidR="00A37F99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l’ajout des glaçons,</w:t>
      </w:r>
      <w:r w:rsidR="00072BFF">
        <w:rPr>
          <w:rFonts w:ascii="Times New Roman" w:hAnsi="Times New Roman" w:cs="Times New Roman"/>
          <w:sz w:val="24"/>
          <w:szCs w:val="24"/>
        </w:rPr>
        <w:t xml:space="preserve"> </w:t>
      </w:r>
      <w:r w:rsidR="00A37F99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l’ajout de KI solide et</w:t>
      </w:r>
      <w:r w:rsidR="00504268">
        <w:rPr>
          <w:rFonts w:ascii="Times New Roman" w:hAnsi="Times New Roman" w:cs="Times New Roman"/>
          <w:sz w:val="24"/>
          <w:szCs w:val="24"/>
        </w:rPr>
        <w:t xml:space="preserve"> </w:t>
      </w:r>
      <w:r w:rsidRPr="00504268">
        <w:rPr>
          <w:rFonts w:ascii="Times New Roman" w:hAnsi="Times New Roman" w:cs="Times New Roman"/>
          <w:sz w:val="24"/>
          <w:szCs w:val="24"/>
        </w:rPr>
        <w:t xml:space="preserve"> </w:t>
      </w:r>
      <w:r w:rsidR="00072BFF" w:rsidRPr="00504268">
        <w:rPr>
          <w:rFonts w:ascii="Times New Roman" w:hAnsi="Times New Roman" w:cs="Times New Roman"/>
          <w:sz w:val="24"/>
          <w:szCs w:val="24"/>
        </w:rPr>
        <w:t>d</w:t>
      </w:r>
      <w:r w:rsidR="00B24FEB" w:rsidRPr="00504268">
        <w:rPr>
          <w:rFonts w:ascii="Times New Roman" w:hAnsi="Times New Roman" w:cs="Times New Roman"/>
          <w:sz w:val="24"/>
          <w:szCs w:val="24"/>
        </w:rPr>
        <w:t>) le</w:t>
      </w:r>
      <w:r w:rsidRPr="00504268">
        <w:rPr>
          <w:rFonts w:ascii="Times New Roman" w:hAnsi="Times New Roman" w:cs="Times New Roman"/>
          <w:sz w:val="24"/>
          <w:szCs w:val="24"/>
        </w:rPr>
        <w:t xml:space="preserve"> chauffage du mélange réactionnel sur les résultats obtenus.</w:t>
      </w:r>
    </w:p>
    <w:p w:rsidR="004E4E90" w:rsidRDefault="00F921FA" w:rsidP="00012ED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7517"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37F99"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</w:t>
      </w:r>
      <w:r w:rsidR="00504268"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37F99"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  <w:r w:rsidR="00072BFF" w:rsidRPr="009928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</w:t>
      </w:r>
      <w:r w:rsidR="00504268" w:rsidRPr="0099285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012EDB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A17575" w:rsidRDefault="00A17575" w:rsidP="00012ED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B67517" w:rsidRPr="004E4E90" w:rsidRDefault="00B67517" w:rsidP="00012EDB">
      <w:pPr>
        <w:pStyle w:val="Paragraphedeliste"/>
        <w:numPr>
          <w:ilvl w:val="0"/>
          <w:numId w:val="1"/>
        </w:numPr>
        <w:spacing w:before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E4E90">
        <w:rPr>
          <w:rFonts w:ascii="Times New Roman" w:hAnsi="Times New Roman" w:cs="Times New Roman"/>
          <w:sz w:val="24"/>
          <w:szCs w:val="24"/>
        </w:rPr>
        <w:lastRenderedPageBreak/>
        <w:t>Expliquer pourquoi on ajoute l’amidon durant le titrage</w:t>
      </w:r>
      <w:r w:rsidR="00EB56B3" w:rsidRPr="004E4E90">
        <w:rPr>
          <w:rFonts w:ascii="Times New Roman" w:hAnsi="Times New Roman" w:cs="Times New Roman"/>
          <w:sz w:val="24"/>
          <w:szCs w:val="24"/>
        </w:rPr>
        <w:t> </w:t>
      </w:r>
      <w:r w:rsidR="00B24FEB" w:rsidRPr="004E4E90">
        <w:rPr>
          <w:rFonts w:ascii="Times New Roman" w:hAnsi="Times New Roman" w:cs="Times New Roman"/>
          <w:sz w:val="24"/>
          <w:szCs w:val="24"/>
        </w:rPr>
        <w:t>?</w:t>
      </w:r>
    </w:p>
    <w:p w:rsidR="00B67517" w:rsidRPr="00B67517" w:rsidRDefault="00B67517" w:rsidP="00012EDB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72B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012E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72BFF">
        <w:rPr>
          <w:rFonts w:ascii="Times New Roman" w:hAnsi="Times New Roman" w:cs="Times New Roman"/>
          <w:sz w:val="24"/>
          <w:szCs w:val="24"/>
        </w:rPr>
        <w:t>………...………………………….</w:t>
      </w:r>
    </w:p>
    <w:p w:rsidR="00F921FA" w:rsidRDefault="00F921FA" w:rsidP="00012EDB">
      <w:pPr>
        <w:pStyle w:val="Paragraphedeliste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Calculer le temps </w:t>
      </w:r>
      <w:r w:rsidRPr="00954FC6">
        <w:rPr>
          <w:rFonts w:ascii="Times New Roman" w:hAnsi="Times New Roman" w:cs="Times New Roman"/>
          <w:b/>
          <w:sz w:val="28"/>
          <w:szCs w:val="28"/>
        </w:rPr>
        <w:t>t</w:t>
      </w:r>
      <w:r w:rsidRPr="00954FC6">
        <w:rPr>
          <w:rFonts w:ascii="Times New Roman" w:hAnsi="Times New Roman" w:cs="Times New Roman"/>
          <w:b/>
          <w:sz w:val="28"/>
          <w:szCs w:val="28"/>
          <w:vertAlign w:val="subscript"/>
        </w:rPr>
        <w:t>1/2</w:t>
      </w:r>
      <w:r w:rsidRPr="0025088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la réaction et le vérifier sur le graphique.</w:t>
      </w:r>
    </w:p>
    <w:p w:rsidR="00F921FA" w:rsidRPr="00F921FA" w:rsidRDefault="00F921FA" w:rsidP="00012EDB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4F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</w:t>
      </w:r>
      <w:r w:rsidR="00012E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r w:rsidR="00B24FEB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F921FA" w:rsidRDefault="00F921FA" w:rsidP="00012EDB">
      <w:pPr>
        <w:pStyle w:val="Paragraphedeliste"/>
        <w:numPr>
          <w:ilvl w:val="0"/>
          <w:numId w:val="1"/>
        </w:numPr>
        <w:spacing w:before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Calculer  la force ionique initiale du mélange réactionnel.</w:t>
      </w:r>
    </w:p>
    <w:p w:rsidR="00F921FA" w:rsidRPr="00F921FA" w:rsidRDefault="00F921FA" w:rsidP="00012EDB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2E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072B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</w:t>
      </w:r>
    </w:p>
    <w:p w:rsidR="00F921FA" w:rsidRPr="00B67517" w:rsidRDefault="00F921FA" w:rsidP="00012EDB">
      <w:pPr>
        <w:pStyle w:val="Paragraphedeliste"/>
        <w:numPr>
          <w:ilvl w:val="0"/>
          <w:numId w:val="1"/>
        </w:numPr>
        <w:spacing w:before="120"/>
        <w:contextualSpacing w:val="0"/>
        <w:rPr>
          <w:rFonts w:asciiTheme="majorHAnsi" w:hAnsiTheme="majorHAnsi"/>
          <w:sz w:val="24"/>
          <w:szCs w:val="24"/>
        </w:rPr>
      </w:pPr>
      <w:r w:rsidRPr="00B67517">
        <w:rPr>
          <w:rFonts w:ascii="Times New Roman" w:hAnsi="Times New Roman" w:cs="Times New Roman"/>
          <w:sz w:val="24"/>
          <w:szCs w:val="24"/>
        </w:rPr>
        <w:t>Si on augmentait la force ionique en ajoutant un électrolyte fort et qui ne participe pas à la réaction tel que NaCl, quel serait l’effet sur la vitesse de la réaction ? Expliquer</w:t>
      </w:r>
    </w:p>
    <w:p w:rsidR="00072BFF" w:rsidRDefault="00072BFF" w:rsidP="00012EDB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072B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12E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...………………………….………………………………………………………………………………………………………………………………………………………………………...………………………….</w:t>
      </w:r>
    </w:p>
    <w:p w:rsidR="00072BFF" w:rsidRDefault="00072BFF" w:rsidP="00072BF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2BFF" w:rsidRPr="00072BFF" w:rsidRDefault="00072BFF" w:rsidP="00072BFF">
      <w:pPr>
        <w:pStyle w:val="Paragraphedelist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08C9" w:rsidRDefault="00FC08C9" w:rsidP="00072BFF"/>
    <w:sectPr w:rsidR="00FC08C9" w:rsidSect="00012ED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904" w:rsidRDefault="00D67904" w:rsidP="00F921FA">
      <w:r>
        <w:separator/>
      </w:r>
    </w:p>
  </w:endnote>
  <w:endnote w:type="continuationSeparator" w:id="1">
    <w:p w:rsidR="00D67904" w:rsidRDefault="00D67904" w:rsidP="00F92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904" w:rsidRDefault="00D67904" w:rsidP="00F921FA">
      <w:r>
        <w:separator/>
      </w:r>
    </w:p>
  </w:footnote>
  <w:footnote w:type="continuationSeparator" w:id="1">
    <w:p w:rsidR="00D67904" w:rsidRDefault="00D67904" w:rsidP="00F92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8EA" w:rsidRPr="00207569" w:rsidRDefault="00E368EA" w:rsidP="00207569">
    <w:pPr>
      <w:autoSpaceDE w:val="0"/>
      <w:autoSpaceDN w:val="0"/>
      <w:adjustRightInd w:val="0"/>
      <w:spacing w:line="276" w:lineRule="auto"/>
      <w:ind w:left="-567"/>
      <w:rPr>
        <w:rFonts w:asciiTheme="majorHAnsi" w:hAnsiTheme="majorHAnsi" w:cs="Calibri-Bold"/>
        <w:bCs/>
        <w:sz w:val="24"/>
        <w:szCs w:val="24"/>
      </w:rPr>
    </w:pPr>
    <w:r w:rsidRPr="00F83C52">
      <w:rPr>
        <w:rFonts w:ascii="Times New Roman" w:hAnsi="Times New Roman" w:cs="Times New Roman"/>
        <w:bCs/>
        <w:sz w:val="24"/>
        <w:szCs w:val="24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B3122"/>
    <w:multiLevelType w:val="hybridMultilevel"/>
    <w:tmpl w:val="3016059A"/>
    <w:lvl w:ilvl="0" w:tplc="3AF2AF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1FA"/>
    <w:rsid w:val="00012EDB"/>
    <w:rsid w:val="00025D68"/>
    <w:rsid w:val="00072BFF"/>
    <w:rsid w:val="0008041C"/>
    <w:rsid w:val="00103771"/>
    <w:rsid w:val="00103972"/>
    <w:rsid w:val="00207569"/>
    <w:rsid w:val="00257064"/>
    <w:rsid w:val="00274404"/>
    <w:rsid w:val="00292AC7"/>
    <w:rsid w:val="002B6EF4"/>
    <w:rsid w:val="002C76FA"/>
    <w:rsid w:val="00327D30"/>
    <w:rsid w:val="0037361F"/>
    <w:rsid w:val="00423D2F"/>
    <w:rsid w:val="004E4E90"/>
    <w:rsid w:val="00504268"/>
    <w:rsid w:val="00524D57"/>
    <w:rsid w:val="00575691"/>
    <w:rsid w:val="00595BF3"/>
    <w:rsid w:val="006000A1"/>
    <w:rsid w:val="00652589"/>
    <w:rsid w:val="00827993"/>
    <w:rsid w:val="00834FD2"/>
    <w:rsid w:val="008D37B4"/>
    <w:rsid w:val="00947F97"/>
    <w:rsid w:val="00992852"/>
    <w:rsid w:val="009A1C80"/>
    <w:rsid w:val="00A17575"/>
    <w:rsid w:val="00A37F99"/>
    <w:rsid w:val="00B24FEB"/>
    <w:rsid w:val="00B67517"/>
    <w:rsid w:val="00BA3C36"/>
    <w:rsid w:val="00CB02D1"/>
    <w:rsid w:val="00CC7FD9"/>
    <w:rsid w:val="00D373BA"/>
    <w:rsid w:val="00D54725"/>
    <w:rsid w:val="00D67904"/>
    <w:rsid w:val="00DA3D87"/>
    <w:rsid w:val="00DA4847"/>
    <w:rsid w:val="00E21F40"/>
    <w:rsid w:val="00E368EA"/>
    <w:rsid w:val="00EB56B3"/>
    <w:rsid w:val="00EC0735"/>
    <w:rsid w:val="00EF6BAC"/>
    <w:rsid w:val="00F510E3"/>
    <w:rsid w:val="00F921FA"/>
    <w:rsid w:val="00FC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1FA"/>
    <w:pPr>
      <w:spacing w:after="0" w:line="240" w:lineRule="auto"/>
    </w:pPr>
    <w:rPr>
      <w:lang w:bidi="ar-Q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21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921FA"/>
    <w:rPr>
      <w:lang w:bidi="ar-QA"/>
    </w:rPr>
  </w:style>
  <w:style w:type="paragraph" w:styleId="Paragraphedeliste">
    <w:name w:val="List Paragraph"/>
    <w:basedOn w:val="Normal"/>
    <w:uiPriority w:val="34"/>
    <w:qFormat/>
    <w:rsid w:val="00F921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21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1FA"/>
    <w:rPr>
      <w:rFonts w:ascii="Tahoma" w:hAnsi="Tahoma" w:cs="Tahoma"/>
      <w:sz w:val="16"/>
      <w:szCs w:val="16"/>
      <w:lang w:bidi="ar-QA"/>
    </w:rPr>
  </w:style>
  <w:style w:type="paragraph" w:styleId="Pieddepage">
    <w:name w:val="footer"/>
    <w:basedOn w:val="Normal"/>
    <w:link w:val="PieddepageCar"/>
    <w:uiPriority w:val="99"/>
    <w:semiHidden/>
    <w:unhideWhenUsed/>
    <w:rsid w:val="00F921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21FA"/>
    <w:rPr>
      <w:lang w:bidi="ar-QA"/>
    </w:rPr>
  </w:style>
  <w:style w:type="table" w:styleId="Grilledutableau">
    <w:name w:val="Table Grid"/>
    <w:basedOn w:val="TableauNormal"/>
    <w:uiPriority w:val="59"/>
    <w:rsid w:val="00423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pc_dell</cp:lastModifiedBy>
  <cp:revision>15</cp:revision>
  <cp:lastPrinted>2017-10-14T19:01:00Z</cp:lastPrinted>
  <dcterms:created xsi:type="dcterms:W3CDTF">2017-10-07T15:51:00Z</dcterms:created>
  <dcterms:modified xsi:type="dcterms:W3CDTF">2022-11-23T10:10:00Z</dcterms:modified>
</cp:coreProperties>
</file>