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8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/>
      </w:tblPr>
      <w:tblGrid>
        <w:gridCol w:w="3471"/>
        <w:gridCol w:w="5619"/>
      </w:tblGrid>
      <w:tr w:rsidR="009F31C8" w:rsidRPr="00C4552F" w:rsidTr="00B60E0C">
        <w:trPr>
          <w:trHeight w:val="165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9F31C8" w:rsidRDefault="0051262D" w:rsidP="0051262D">
            <w:pPr>
              <w:pStyle w:val="Sansinterligne"/>
              <w:jc w:val="center"/>
              <w:rPr>
                <w:rFonts w:eastAsia="Times New Roman" w:cs="Arial"/>
                <w:color w:val="775F55"/>
                <w:sz w:val="120"/>
                <w:szCs w:val="120"/>
              </w:rPr>
            </w:pPr>
            <w:r w:rsidRPr="00B60E0C">
              <w:rPr>
                <w:rFonts w:eastAsia="Times New Roman" w:cs="Arial"/>
                <w:caps/>
                <w:color w:val="775F55"/>
                <w:sz w:val="72"/>
                <w:szCs w:val="72"/>
              </w:rPr>
              <w:t>Doctoriales Nationales de Mathématiques</w:t>
            </w:r>
          </w:p>
        </w:tc>
      </w:tr>
      <w:tr w:rsidR="009F31C8" w:rsidRPr="00C4552F" w:rsidTr="00281360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9F31C8" w:rsidRPr="00C4552F" w:rsidRDefault="00987C34" w:rsidP="00253391">
            <w:pPr>
              <w:tabs>
                <w:tab w:val="left" w:pos="185"/>
              </w:tabs>
              <w:ind w:left="43" w:hanging="4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4925" cy="3390900"/>
                  <wp:effectExtent l="19050" t="0" r="9525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159" w:rsidRPr="00C4552F" w:rsidTr="001D3C52">
        <w:trPr>
          <w:trHeight w:val="619"/>
          <w:jc w:val="center"/>
        </w:trPr>
        <w:tc>
          <w:tcPr>
            <w:tcW w:w="1909" w:type="pct"/>
            <w:tcBorders>
              <w:top w:val="nil"/>
              <w:left w:val="nil"/>
            </w:tcBorders>
            <w:shd w:val="clear" w:color="auto" w:fill="DD8047"/>
            <w:vAlign w:val="center"/>
          </w:tcPr>
          <w:p w:rsidR="00AD4159" w:rsidRPr="00C4552F" w:rsidRDefault="001D3C52" w:rsidP="001D3C52">
            <w:pPr>
              <w:pStyle w:val="Sansinterligne"/>
              <w:jc w:val="center"/>
              <w:rPr>
                <w:color w:val="FFFFFF"/>
                <w:sz w:val="40"/>
                <w:szCs w:val="40"/>
              </w:rPr>
            </w:pPr>
            <w:r w:rsidRPr="00C4552F">
              <w:rPr>
                <w:b/>
                <w:bCs/>
                <w:sz w:val="36"/>
                <w:szCs w:val="36"/>
              </w:rPr>
              <w:t>28-31 octobre 2017</w:t>
            </w:r>
          </w:p>
        </w:tc>
        <w:tc>
          <w:tcPr>
            <w:tcW w:w="3091" w:type="pct"/>
            <w:tcBorders>
              <w:top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AD4159" w:rsidRPr="00C4552F" w:rsidRDefault="009E37AF" w:rsidP="001D3C52">
            <w:pPr>
              <w:pStyle w:val="Sansinterligne"/>
              <w:jc w:val="center"/>
              <w:rPr>
                <w:color w:val="FFFFFF"/>
                <w:sz w:val="40"/>
                <w:szCs w:val="40"/>
              </w:rPr>
            </w:pPr>
            <w:hyperlink r:id="rId12" w:tgtFrame="_blank" w:history="1">
              <w:r w:rsidR="001D3C52" w:rsidRPr="00C4552F">
                <w:rPr>
                  <w:rStyle w:val="Lienhypertexte"/>
                  <w:rFonts w:ascii="Arial" w:hAnsi="Arial" w:cs="Arial"/>
                  <w:color w:val="7E57C2"/>
                  <w:sz w:val="32"/>
                  <w:szCs w:val="32"/>
                  <w:shd w:val="clear" w:color="auto" w:fill="FFFFFF"/>
                </w:rPr>
                <w:t>http://www.ensc.dz/doctoriales/</w:t>
              </w:r>
            </w:hyperlink>
          </w:p>
        </w:tc>
      </w:tr>
      <w:tr w:rsidR="00AD4159" w:rsidRPr="00C4552F" w:rsidTr="00AD415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159" w:rsidRPr="00C4552F" w:rsidRDefault="00AD4159" w:rsidP="00AD4159">
            <w:pPr>
              <w:pStyle w:val="Sansinterligne"/>
              <w:spacing w:line="360" w:lineRule="auto"/>
              <w:rPr>
                <w:bCs/>
                <w:kern w:val="0"/>
                <w:sz w:val="36"/>
                <w:szCs w:val="36"/>
              </w:rPr>
            </w:pPr>
            <w:r w:rsidRPr="00C4552F">
              <w:rPr>
                <w:bCs/>
                <w:kern w:val="0"/>
                <w:sz w:val="36"/>
                <w:szCs w:val="36"/>
              </w:rPr>
              <w:t xml:space="preserve">Organisées par : </w:t>
            </w:r>
          </w:p>
          <w:p w:rsidR="00AD4159" w:rsidRPr="001D3C52" w:rsidRDefault="00AD4159" w:rsidP="00AD4159">
            <w:pPr>
              <w:pStyle w:val="Sansinterligne"/>
              <w:spacing w:line="36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C4552F">
              <w:rPr>
                <w:b/>
                <w:kern w:val="0"/>
                <w:sz w:val="36"/>
                <w:szCs w:val="36"/>
              </w:rPr>
              <w:t>La Direction Générale des Enseignements et de la Formation Supérieurs</w:t>
            </w:r>
          </w:p>
          <w:p w:rsidR="00AD4159" w:rsidRPr="001D3C52" w:rsidRDefault="00AD4159" w:rsidP="00AD4159">
            <w:pPr>
              <w:pStyle w:val="Sansinterligne"/>
              <w:spacing w:line="36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1D3C52">
              <w:rPr>
                <w:rFonts w:eastAsia="Times New Roman" w:cs="Arial"/>
                <w:b/>
                <w:sz w:val="36"/>
                <w:szCs w:val="36"/>
              </w:rPr>
              <w:t>La Direction Générale de la Recherche Scientifique et du Développement Technologique</w:t>
            </w:r>
          </w:p>
        </w:tc>
      </w:tr>
      <w:tr w:rsidR="00AD4159" w:rsidRPr="00C4552F" w:rsidTr="00AD415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4159" w:rsidRPr="001D3C52" w:rsidRDefault="00AD4159" w:rsidP="00AD4159">
            <w:pPr>
              <w:pStyle w:val="Sansinterligne"/>
              <w:spacing w:line="360" w:lineRule="auto"/>
              <w:rPr>
                <w:rFonts w:eastAsia="Times New Roman" w:cs="Arial"/>
                <w:sz w:val="36"/>
                <w:szCs w:val="36"/>
              </w:rPr>
            </w:pPr>
            <w:r w:rsidRPr="001D3C52">
              <w:rPr>
                <w:rFonts w:eastAsia="Times New Roman" w:cs="Arial"/>
                <w:sz w:val="36"/>
                <w:szCs w:val="36"/>
              </w:rPr>
              <w:t>Et :</w:t>
            </w:r>
          </w:p>
          <w:p w:rsidR="00AD4159" w:rsidRPr="001D3C52" w:rsidRDefault="00AD4159" w:rsidP="00AD4159">
            <w:pPr>
              <w:pStyle w:val="Sansinterligne"/>
              <w:spacing w:line="36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</w:rPr>
            </w:pPr>
            <w:r w:rsidRPr="001D3C52">
              <w:rPr>
                <w:rFonts w:eastAsia="Times New Roman" w:cs="Arial"/>
                <w:b/>
                <w:bCs/>
                <w:sz w:val="36"/>
                <w:szCs w:val="36"/>
              </w:rPr>
              <w:t>L’Ecole Normale Supérieure Assia</w:t>
            </w:r>
            <w:r w:rsidR="00F276F7">
              <w:rPr>
                <w:rFonts w:eastAsia="Times New Roman" w:cs="Arial"/>
                <w:b/>
                <w:bCs/>
                <w:sz w:val="36"/>
                <w:szCs w:val="36"/>
              </w:rPr>
              <w:t xml:space="preserve"> </w:t>
            </w:r>
            <w:r w:rsidRPr="001D3C52">
              <w:rPr>
                <w:rFonts w:eastAsia="Times New Roman" w:cs="Arial"/>
                <w:b/>
                <w:bCs/>
                <w:sz w:val="36"/>
                <w:szCs w:val="36"/>
              </w:rPr>
              <w:t>Djebar - Constantine</w:t>
            </w:r>
          </w:p>
        </w:tc>
      </w:tr>
    </w:tbl>
    <w:p w:rsidR="00CC1911" w:rsidRDefault="00CC1911">
      <w:pPr>
        <w:spacing w:after="200" w:line="276" w:lineRule="auto"/>
      </w:pPr>
    </w:p>
    <w:p w:rsidR="003420D4" w:rsidRDefault="00CC1911" w:rsidP="003420D4">
      <w:pPr>
        <w:spacing w:after="200" w:line="276" w:lineRule="auto"/>
      </w:pPr>
      <w:r>
        <w:br w:type="page"/>
      </w:r>
    </w:p>
    <w:p w:rsidR="003420D4" w:rsidRDefault="003420D4" w:rsidP="003420D4">
      <w:pPr>
        <w:spacing w:after="200" w:line="276" w:lineRule="auto"/>
      </w:pPr>
    </w:p>
    <w:p w:rsidR="00F276F7" w:rsidRDefault="00F276F7" w:rsidP="003420D4">
      <w:pPr>
        <w:spacing w:after="200" w:line="276" w:lineRule="auto"/>
        <w:rPr>
          <w:rFonts w:ascii="Arial" w:hAnsi="Arial" w:cs="Arial"/>
          <w:b/>
          <w:color w:val="333333"/>
          <w:sz w:val="34"/>
          <w:szCs w:val="34"/>
        </w:rPr>
      </w:pPr>
      <w:r>
        <w:rPr>
          <w:rStyle w:val="lev"/>
          <w:rFonts w:ascii="Tahoma" w:hAnsi="Tahoma" w:cs="Tahoma"/>
          <w:color w:val="333333"/>
          <w:sz w:val="34"/>
          <w:szCs w:val="34"/>
        </w:rPr>
        <w:t>Les Premières Doctoriales Nationales de Mathématiques</w:t>
      </w:r>
    </w:p>
    <w:p w:rsidR="00F276F7" w:rsidRDefault="00F276F7" w:rsidP="00F276F7">
      <w:pPr>
        <w:pStyle w:val="Titre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28-31 octobre 2017</w:t>
      </w:r>
    </w:p>
    <w:p w:rsidR="00F276F7" w:rsidRDefault="00F276F7" w:rsidP="00F276F7">
      <w:pPr>
        <w:widowControl w:val="0"/>
        <w:rPr>
          <w:sz w:val="20"/>
        </w:rPr>
      </w:pPr>
      <w:r>
        <w:t> </w:t>
      </w:r>
    </w:p>
    <w:p w:rsidR="00F276F7" w:rsidRDefault="00F276F7" w:rsidP="00F276F7">
      <w:pPr>
        <w:jc w:val="center"/>
      </w:pPr>
      <w:hyperlink r:id="rId13" w:history="1">
        <w:r>
          <w:rPr>
            <w:rStyle w:val="Lienhypertexte"/>
            <w:sz w:val="20"/>
            <w:szCs w:val="24"/>
          </w:rPr>
          <w:t>http://www.ensc.dz/doctoriales/</w:t>
        </w:r>
      </w:hyperlink>
    </w:p>
    <w:p w:rsidR="00F276F7" w:rsidRDefault="00F276F7" w:rsidP="00F276F7"/>
    <w:tbl>
      <w:tblPr>
        <w:tblW w:w="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217"/>
        <w:gridCol w:w="432"/>
        <w:gridCol w:w="2765"/>
        <w:gridCol w:w="455"/>
        <w:gridCol w:w="2773"/>
      </w:tblGrid>
      <w:tr w:rsidR="00F276F7" w:rsidRPr="00C4552F" w:rsidTr="00C4552F">
        <w:trPr>
          <w:jc w:val="center"/>
        </w:trPr>
        <w:tc>
          <w:tcPr>
            <w:tcW w:w="9642" w:type="dxa"/>
            <w:gridSpan w:val="5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BED3E4"/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Fiche d’inscription</w:t>
            </w:r>
          </w:p>
        </w:tc>
      </w:tr>
      <w:tr w:rsidR="00F276F7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Nom</w:t>
            </w:r>
          </w:p>
        </w:tc>
        <w:tc>
          <w:tcPr>
            <w:tcW w:w="6425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76F7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Prénom</w:t>
            </w:r>
          </w:p>
        </w:tc>
        <w:tc>
          <w:tcPr>
            <w:tcW w:w="6425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</w:tc>
      </w:tr>
      <w:tr w:rsidR="00170F3E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Sexe</w:t>
            </w:r>
          </w:p>
        </w:tc>
        <w:tc>
          <w:tcPr>
            <w:tcW w:w="432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rFonts w:ascii="MS Gothic" w:eastAsia="MS Gothic" w:hint="eastAsia"/>
                <w:sz w:val="26"/>
                <w:szCs w:val="40"/>
                <w:lang w:val="en-IE"/>
              </w:rPr>
              <w:t>☐</w:t>
            </w:r>
          </w:p>
        </w:tc>
        <w:tc>
          <w:tcPr>
            <w:tcW w:w="276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Homme</w:t>
            </w:r>
          </w:p>
        </w:tc>
        <w:tc>
          <w:tcPr>
            <w:tcW w:w="45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rFonts w:ascii="MS Gothic" w:eastAsia="MS Gothic" w:hint="eastAsia"/>
                <w:sz w:val="26"/>
                <w:szCs w:val="40"/>
                <w:lang w:val="en-IE"/>
              </w:rPr>
              <w:t>☐</w:t>
            </w:r>
          </w:p>
        </w:tc>
        <w:tc>
          <w:tcPr>
            <w:tcW w:w="277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Femme</w:t>
            </w:r>
          </w:p>
        </w:tc>
      </w:tr>
      <w:tr w:rsidR="00F276F7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Date de naissance</w:t>
            </w:r>
          </w:p>
        </w:tc>
        <w:tc>
          <w:tcPr>
            <w:tcW w:w="6425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…../…../19…..</w:t>
            </w: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</w:tc>
      </w:tr>
    </w:tbl>
    <w:p w:rsidR="00F276F7" w:rsidRDefault="00F276F7" w:rsidP="00F276F7">
      <w:pPr>
        <w:jc w:val="center"/>
        <w:rPr>
          <w:sz w:val="20"/>
          <w:szCs w:val="24"/>
        </w:rPr>
      </w:pPr>
    </w:p>
    <w:tbl>
      <w:tblPr>
        <w:tblW w:w="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217"/>
        <w:gridCol w:w="6425"/>
      </w:tblGrid>
      <w:tr w:rsidR="00F276F7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Laboratoire de Recherche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76F7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Université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76F7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C4552F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Spécialité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</w:tc>
      </w:tr>
      <w:tr w:rsidR="00F276F7" w:rsidRPr="00C4552F" w:rsidTr="00C4552F">
        <w:trPr>
          <w:jc w:val="center"/>
        </w:trPr>
        <w:tc>
          <w:tcPr>
            <w:tcW w:w="321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  <w:hideMark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  <w:r w:rsidRPr="00C4552F">
              <w:rPr>
                <w:sz w:val="26"/>
                <w:szCs w:val="40"/>
              </w:rPr>
              <w:t>Titre de l’exposé</w:t>
            </w:r>
          </w:p>
        </w:tc>
        <w:tc>
          <w:tcPr>
            <w:tcW w:w="64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vAlign w:val="center"/>
          </w:tcPr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  <w:p w:rsidR="00F276F7" w:rsidRPr="00C4552F" w:rsidRDefault="00F276F7" w:rsidP="005F2AF3">
            <w:pPr>
              <w:pStyle w:val="Copieducorps"/>
              <w:rPr>
                <w:sz w:val="26"/>
                <w:szCs w:val="40"/>
              </w:rPr>
            </w:pPr>
          </w:p>
        </w:tc>
      </w:tr>
    </w:tbl>
    <w:p w:rsidR="00F276F7" w:rsidRDefault="00F276F7" w:rsidP="00F276F7">
      <w:pPr>
        <w:jc w:val="both"/>
        <w:rPr>
          <w:sz w:val="16"/>
        </w:rPr>
      </w:pPr>
    </w:p>
    <w:p w:rsidR="00F276F7" w:rsidRDefault="00F276F7" w:rsidP="00F276F7">
      <w:pPr>
        <w:jc w:val="right"/>
        <w:rPr>
          <w:sz w:val="26"/>
          <w:szCs w:val="36"/>
        </w:rPr>
      </w:pPr>
      <w:r>
        <w:rPr>
          <w:sz w:val="26"/>
          <w:szCs w:val="36"/>
        </w:rPr>
        <w:t>Signature</w:t>
      </w:r>
    </w:p>
    <w:p w:rsidR="00F276F7" w:rsidRDefault="00F276F7" w:rsidP="00F276F7">
      <w:pPr>
        <w:jc w:val="right"/>
        <w:rPr>
          <w:sz w:val="26"/>
          <w:szCs w:val="36"/>
        </w:rPr>
      </w:pPr>
    </w:p>
    <w:p w:rsidR="00F276F7" w:rsidRDefault="00F276F7" w:rsidP="00F276F7">
      <w:pPr>
        <w:jc w:val="both"/>
        <w:rPr>
          <w:rStyle w:val="Lienhypertexte"/>
          <w:color w:val="auto"/>
          <w:sz w:val="22"/>
        </w:rPr>
      </w:pPr>
      <w:r>
        <w:rPr>
          <w:sz w:val="26"/>
          <w:szCs w:val="36"/>
        </w:rPr>
        <w:t>C</w:t>
      </w:r>
      <w:r w:rsidRPr="0082115B">
        <w:rPr>
          <w:sz w:val="22"/>
        </w:rPr>
        <w:t>ette fiche doit être retournée à l’adresse suivante</w:t>
      </w:r>
      <w:r>
        <w:rPr>
          <w:sz w:val="22"/>
        </w:rPr>
        <w:t> : doctorialesmathsensc@gmail.com</w:t>
      </w:r>
      <w:r w:rsidRPr="0082115B">
        <w:rPr>
          <w:sz w:val="22"/>
        </w:rPr>
        <w:t xml:space="preserve">   </w:t>
      </w:r>
      <w:r w:rsidRPr="0082115B">
        <w:rPr>
          <w:rStyle w:val="Lienhypertexte"/>
          <w:color w:val="auto"/>
          <w:sz w:val="22"/>
        </w:rPr>
        <w:t>en même temps que votre résumé</w:t>
      </w:r>
      <w:r>
        <w:rPr>
          <w:rStyle w:val="Lienhypertexte"/>
          <w:color w:val="auto"/>
          <w:sz w:val="22"/>
        </w:rPr>
        <w:t xml:space="preserve"> avant </w:t>
      </w:r>
      <w:r w:rsidRPr="0082115B">
        <w:rPr>
          <w:rStyle w:val="Lienhypertexte"/>
          <w:color w:val="auto"/>
          <w:sz w:val="22"/>
        </w:rPr>
        <w:t>le 15 octobre 2017.</w:t>
      </w:r>
    </w:p>
    <w:p w:rsidR="00F276F7" w:rsidRDefault="00F276F7" w:rsidP="00F276F7">
      <w:pPr>
        <w:jc w:val="both"/>
        <w:rPr>
          <w:rStyle w:val="Lienhypertexte"/>
          <w:color w:val="auto"/>
          <w:sz w:val="22"/>
        </w:rPr>
      </w:pPr>
    </w:p>
    <w:p w:rsidR="00F276F7" w:rsidRDefault="00F276F7" w:rsidP="00F276F7">
      <w:pPr>
        <w:jc w:val="both"/>
        <w:rPr>
          <w:sz w:val="26"/>
          <w:szCs w:val="36"/>
        </w:rPr>
      </w:pPr>
    </w:p>
    <w:p w:rsidR="003420D4" w:rsidRDefault="003420D4" w:rsidP="00F276F7">
      <w:pPr>
        <w:jc w:val="both"/>
        <w:rPr>
          <w:sz w:val="26"/>
          <w:szCs w:val="36"/>
        </w:rPr>
      </w:pPr>
    </w:p>
    <w:p w:rsidR="003420D4" w:rsidRDefault="003420D4" w:rsidP="00F276F7">
      <w:pPr>
        <w:jc w:val="both"/>
        <w:rPr>
          <w:sz w:val="26"/>
          <w:szCs w:val="36"/>
        </w:rPr>
      </w:pPr>
    </w:p>
    <w:p w:rsidR="003420D4" w:rsidRDefault="003420D4" w:rsidP="00F276F7">
      <w:pPr>
        <w:jc w:val="both"/>
        <w:rPr>
          <w:sz w:val="26"/>
          <w:szCs w:val="36"/>
        </w:rPr>
      </w:pPr>
    </w:p>
    <w:p w:rsidR="003420D4" w:rsidRDefault="003420D4" w:rsidP="00F276F7">
      <w:pPr>
        <w:jc w:val="both"/>
        <w:rPr>
          <w:sz w:val="26"/>
          <w:szCs w:val="36"/>
        </w:rPr>
      </w:pPr>
    </w:p>
    <w:p w:rsidR="003420D4" w:rsidRDefault="003420D4" w:rsidP="003420D4">
      <w:pPr>
        <w:jc w:val="center"/>
        <w:rPr>
          <w:rFonts w:ascii="Calibri" w:hAnsi="Calibri"/>
          <w:b/>
          <w:bCs/>
          <w:sz w:val="32"/>
          <w:szCs w:val="32"/>
        </w:rPr>
      </w:pPr>
      <w:r w:rsidRPr="003420D4">
        <w:rPr>
          <w:rFonts w:ascii="Calibri" w:hAnsi="Calibri"/>
          <w:b/>
          <w:bCs/>
          <w:sz w:val="32"/>
          <w:szCs w:val="32"/>
        </w:rPr>
        <w:t xml:space="preserve">Modèle du résumé de l’exposé (2 à 6 pages)  </w:t>
      </w:r>
    </w:p>
    <w:p w:rsidR="003420D4" w:rsidRPr="003420D4" w:rsidRDefault="003420D4" w:rsidP="003420D4">
      <w:pPr>
        <w:jc w:val="center"/>
        <w:rPr>
          <w:b/>
          <w:bCs/>
          <w:sz w:val="44"/>
          <w:szCs w:val="56"/>
        </w:rPr>
      </w:pPr>
      <w:r w:rsidRPr="003420D4">
        <w:rPr>
          <w:rFonts w:ascii="Calibri" w:hAnsi="Calibri"/>
          <w:sz w:val="28"/>
          <w:szCs w:val="28"/>
        </w:rPr>
        <w:t>à envoyer à</w:t>
      </w:r>
      <w:r w:rsidRPr="003420D4">
        <w:rPr>
          <w:sz w:val="28"/>
          <w:szCs w:val="24"/>
        </w:rPr>
        <w:t xml:space="preserve"> </w:t>
      </w:r>
      <w:hyperlink r:id="rId14" w:history="1">
        <w:r w:rsidRPr="003420D4">
          <w:rPr>
            <w:rStyle w:val="Lienhypertexte"/>
            <w:b/>
            <w:bCs/>
            <w:color w:val="1F497D"/>
            <w:sz w:val="28"/>
            <w:szCs w:val="24"/>
          </w:rPr>
          <w:t>doctorialesmathsensc@gmail.com</w:t>
        </w:r>
      </w:hyperlink>
    </w:p>
    <w:p w:rsidR="00785C24" w:rsidRDefault="00987C34" w:rsidP="00A45065">
      <w:pPr>
        <w:jc w:val="both"/>
        <w:rPr>
          <w:rFonts w:ascii="Cambria" w:hAnsi="Cambria"/>
          <w:color w:val="355D7E"/>
          <w:sz w:val="36"/>
          <w:szCs w:val="36"/>
        </w:rPr>
      </w:pPr>
      <w:r>
        <w:rPr>
          <w:rFonts w:ascii="Cambria" w:hAnsi="Cambria"/>
          <w:noProof/>
          <w:color w:val="94B6D2"/>
          <w:sz w:val="36"/>
          <w:szCs w:val="36"/>
        </w:rPr>
        <w:drawing>
          <wp:inline distT="0" distB="0" distL="0" distR="0">
            <wp:extent cx="6296025" cy="7696200"/>
            <wp:effectExtent l="19050" t="0" r="9525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C24">
        <w:rPr>
          <w:rFonts w:ascii="Cambria" w:hAnsi="Cambria"/>
          <w:color w:val="355D7E"/>
          <w:sz w:val="36"/>
          <w:szCs w:val="36"/>
        </w:rPr>
        <w:br w:type="page"/>
      </w:r>
      <w:r>
        <w:rPr>
          <w:rFonts w:ascii="Cambria" w:hAnsi="Cambria"/>
          <w:noProof/>
          <w:color w:val="94B6D2"/>
          <w:sz w:val="36"/>
          <w:szCs w:val="36"/>
        </w:rPr>
        <w:lastRenderedPageBreak/>
        <w:drawing>
          <wp:inline distT="0" distB="0" distL="0" distR="0">
            <wp:extent cx="6419850" cy="3324225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C24" w:rsidSect="009E37AF">
      <w:headerReference w:type="even" r:id="rId17"/>
      <w:headerReference w:type="default" r:id="rId18"/>
      <w:footerReference w:type="even" r:id="rId19"/>
      <w:footerReference w:type="default" r:id="rId20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E7" w:rsidRDefault="00B865E7">
      <w:pPr>
        <w:spacing w:after="0" w:line="240" w:lineRule="auto"/>
      </w:pPr>
      <w:r>
        <w:separator/>
      </w:r>
    </w:p>
  </w:endnote>
  <w:endnote w:type="continuationSeparator" w:id="1">
    <w:p w:rsidR="00B865E7" w:rsidRDefault="00B8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A6" w:rsidRDefault="001154A6"/>
  <w:p w:rsidR="001154A6" w:rsidRDefault="00073723">
    <w:pPr>
      <w:pStyle w:val="Pieddepagepaire"/>
    </w:pPr>
    <w:r>
      <w:t xml:space="preserve">Page </w:t>
    </w:r>
    <w:r w:rsidR="009E37AF" w:rsidRPr="009E37AF">
      <w:fldChar w:fldCharType="begin"/>
    </w:r>
    <w:r>
      <w:instrText>PAGE   \* MERGEFORMAT</w:instrText>
    </w:r>
    <w:r w:rsidR="009E37AF" w:rsidRPr="009E37AF">
      <w:fldChar w:fldCharType="separate"/>
    </w:r>
    <w:r w:rsidR="00987C34" w:rsidRPr="00987C34">
      <w:rPr>
        <w:noProof/>
        <w:sz w:val="24"/>
        <w:szCs w:val="24"/>
      </w:rPr>
      <w:t>2</w:t>
    </w:r>
    <w:r w:rsidR="009E37AF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A6" w:rsidRDefault="001154A6"/>
  <w:p w:rsidR="001154A6" w:rsidRDefault="00073723">
    <w:pPr>
      <w:pStyle w:val="Pieddepageimpaire"/>
    </w:pPr>
    <w:r>
      <w:t xml:space="preserve">Page </w:t>
    </w:r>
    <w:r w:rsidR="009E37AF" w:rsidRPr="009E37AF">
      <w:fldChar w:fldCharType="begin"/>
    </w:r>
    <w:r>
      <w:instrText>PAGE   \* MERGEFORMAT</w:instrText>
    </w:r>
    <w:r w:rsidR="009E37AF" w:rsidRPr="009E37AF">
      <w:fldChar w:fldCharType="separate"/>
    </w:r>
    <w:r w:rsidR="00987C34" w:rsidRPr="00987C34">
      <w:rPr>
        <w:noProof/>
        <w:sz w:val="24"/>
        <w:szCs w:val="24"/>
      </w:rPr>
      <w:t>1</w:t>
    </w:r>
    <w:r w:rsidR="009E37AF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E7" w:rsidRDefault="00B865E7">
      <w:pPr>
        <w:spacing w:after="0" w:line="240" w:lineRule="auto"/>
      </w:pPr>
      <w:r>
        <w:separator/>
      </w:r>
    </w:p>
  </w:footnote>
  <w:footnote w:type="continuationSeparator" w:id="1">
    <w:p w:rsidR="00B865E7" w:rsidRDefault="00B8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A6" w:rsidRDefault="0051262D" w:rsidP="004F7AEC">
    <w:pPr>
      <w:pStyle w:val="En-ttedepagepaire"/>
      <w:pBdr>
        <w:bottom w:val="single" w:sz="4" w:space="0" w:color="94B6D2"/>
      </w:pBdr>
    </w:pPr>
    <w:r>
      <w:t>Doctoriales Nationales de Mathématiques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A6" w:rsidRDefault="0051262D">
    <w:pPr>
      <w:pStyle w:val="En-ttedepageimpaire"/>
    </w:pPr>
    <w:r>
      <w:t>Doctoriales Nationales de Mathématiques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B46D0"/>
    <w:multiLevelType w:val="hybridMultilevel"/>
    <w:tmpl w:val="99E68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E820AF"/>
    <w:multiLevelType w:val="hybridMultilevel"/>
    <w:tmpl w:val="28A6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0A1745"/>
    <w:multiLevelType w:val="hybridMultilevel"/>
    <w:tmpl w:val="BE1233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C61D0"/>
    <w:multiLevelType w:val="hybridMultilevel"/>
    <w:tmpl w:val="425AFC3E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5353C"/>
    <w:multiLevelType w:val="hybridMultilevel"/>
    <w:tmpl w:val="DE448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15CC7"/>
    <w:multiLevelType w:val="hybridMultilevel"/>
    <w:tmpl w:val="29D65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1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1F66"/>
    <w:rsid w:val="0000584A"/>
    <w:rsid w:val="00026089"/>
    <w:rsid w:val="00055D10"/>
    <w:rsid w:val="00073723"/>
    <w:rsid w:val="000835C8"/>
    <w:rsid w:val="00085C9F"/>
    <w:rsid w:val="00093435"/>
    <w:rsid w:val="000C562D"/>
    <w:rsid w:val="000D541D"/>
    <w:rsid w:val="000F39D2"/>
    <w:rsid w:val="00114B8B"/>
    <w:rsid w:val="001154A6"/>
    <w:rsid w:val="00116209"/>
    <w:rsid w:val="001401E1"/>
    <w:rsid w:val="00170F3E"/>
    <w:rsid w:val="001D3C52"/>
    <w:rsid w:val="001D6C05"/>
    <w:rsid w:val="002016E3"/>
    <w:rsid w:val="0021113E"/>
    <w:rsid w:val="00246E64"/>
    <w:rsid w:val="00253391"/>
    <w:rsid w:val="00263917"/>
    <w:rsid w:val="002806CF"/>
    <w:rsid w:val="00281360"/>
    <w:rsid w:val="00296E7B"/>
    <w:rsid w:val="00297605"/>
    <w:rsid w:val="002A552B"/>
    <w:rsid w:val="002F2B18"/>
    <w:rsid w:val="00306170"/>
    <w:rsid w:val="00321F66"/>
    <w:rsid w:val="003420D4"/>
    <w:rsid w:val="0035195F"/>
    <w:rsid w:val="0036060F"/>
    <w:rsid w:val="003869FC"/>
    <w:rsid w:val="00391FA9"/>
    <w:rsid w:val="003F3616"/>
    <w:rsid w:val="00400C95"/>
    <w:rsid w:val="0041558F"/>
    <w:rsid w:val="00420627"/>
    <w:rsid w:val="00450600"/>
    <w:rsid w:val="00467F5B"/>
    <w:rsid w:val="004A045B"/>
    <w:rsid w:val="004B107B"/>
    <w:rsid w:val="004F7AEC"/>
    <w:rsid w:val="005110D8"/>
    <w:rsid w:val="0051262D"/>
    <w:rsid w:val="00520FA2"/>
    <w:rsid w:val="005245EE"/>
    <w:rsid w:val="0055653B"/>
    <w:rsid w:val="0056342B"/>
    <w:rsid w:val="005745FE"/>
    <w:rsid w:val="0057579C"/>
    <w:rsid w:val="00587890"/>
    <w:rsid w:val="00592849"/>
    <w:rsid w:val="005A6696"/>
    <w:rsid w:val="005B36AB"/>
    <w:rsid w:val="005B521E"/>
    <w:rsid w:val="005C0F29"/>
    <w:rsid w:val="005C71B8"/>
    <w:rsid w:val="005E70AC"/>
    <w:rsid w:val="005F2259"/>
    <w:rsid w:val="005F2AF3"/>
    <w:rsid w:val="00603371"/>
    <w:rsid w:val="00612AF3"/>
    <w:rsid w:val="0063586F"/>
    <w:rsid w:val="006540A4"/>
    <w:rsid w:val="006A4CEF"/>
    <w:rsid w:val="006C5DC0"/>
    <w:rsid w:val="006E245A"/>
    <w:rsid w:val="00700949"/>
    <w:rsid w:val="00702223"/>
    <w:rsid w:val="007208B5"/>
    <w:rsid w:val="00722A4C"/>
    <w:rsid w:val="00727F5B"/>
    <w:rsid w:val="00785C24"/>
    <w:rsid w:val="007B67B8"/>
    <w:rsid w:val="007D5CE6"/>
    <w:rsid w:val="007E4A1E"/>
    <w:rsid w:val="008431B3"/>
    <w:rsid w:val="0084680B"/>
    <w:rsid w:val="0085060F"/>
    <w:rsid w:val="00862B20"/>
    <w:rsid w:val="00873DC8"/>
    <w:rsid w:val="008804D8"/>
    <w:rsid w:val="00880EF8"/>
    <w:rsid w:val="00911F34"/>
    <w:rsid w:val="0091570F"/>
    <w:rsid w:val="009349EE"/>
    <w:rsid w:val="00945E51"/>
    <w:rsid w:val="00971C68"/>
    <w:rsid w:val="0097497B"/>
    <w:rsid w:val="00983DFF"/>
    <w:rsid w:val="00987C34"/>
    <w:rsid w:val="009C0FFF"/>
    <w:rsid w:val="009D655D"/>
    <w:rsid w:val="009E37AF"/>
    <w:rsid w:val="009F31C8"/>
    <w:rsid w:val="009F3B8A"/>
    <w:rsid w:val="009F6C3F"/>
    <w:rsid w:val="00A115C9"/>
    <w:rsid w:val="00A31BA0"/>
    <w:rsid w:val="00A45065"/>
    <w:rsid w:val="00A6374E"/>
    <w:rsid w:val="00A86D87"/>
    <w:rsid w:val="00AB3867"/>
    <w:rsid w:val="00AC4178"/>
    <w:rsid w:val="00AD4159"/>
    <w:rsid w:val="00AD7203"/>
    <w:rsid w:val="00AE57D1"/>
    <w:rsid w:val="00B10B61"/>
    <w:rsid w:val="00B60E0C"/>
    <w:rsid w:val="00B7579C"/>
    <w:rsid w:val="00B865E7"/>
    <w:rsid w:val="00BA45C3"/>
    <w:rsid w:val="00BD09AE"/>
    <w:rsid w:val="00BD09E0"/>
    <w:rsid w:val="00BE327C"/>
    <w:rsid w:val="00C06953"/>
    <w:rsid w:val="00C4552F"/>
    <w:rsid w:val="00C943AB"/>
    <w:rsid w:val="00C9448F"/>
    <w:rsid w:val="00CC1911"/>
    <w:rsid w:val="00CD0CEE"/>
    <w:rsid w:val="00CE1E64"/>
    <w:rsid w:val="00CF6D94"/>
    <w:rsid w:val="00D17FA0"/>
    <w:rsid w:val="00D526B3"/>
    <w:rsid w:val="00D7120D"/>
    <w:rsid w:val="00D7440A"/>
    <w:rsid w:val="00D836F1"/>
    <w:rsid w:val="00DB6A70"/>
    <w:rsid w:val="00E01C3F"/>
    <w:rsid w:val="00E01D06"/>
    <w:rsid w:val="00E231BE"/>
    <w:rsid w:val="00E23B35"/>
    <w:rsid w:val="00E30017"/>
    <w:rsid w:val="00E37777"/>
    <w:rsid w:val="00E522C7"/>
    <w:rsid w:val="00E552AA"/>
    <w:rsid w:val="00E57623"/>
    <w:rsid w:val="00E97411"/>
    <w:rsid w:val="00EA18F7"/>
    <w:rsid w:val="00EE1398"/>
    <w:rsid w:val="00EE2891"/>
    <w:rsid w:val="00EF3BC8"/>
    <w:rsid w:val="00F02B11"/>
    <w:rsid w:val="00F10240"/>
    <w:rsid w:val="00F12336"/>
    <w:rsid w:val="00F129D2"/>
    <w:rsid w:val="00F175C5"/>
    <w:rsid w:val="00F276F7"/>
    <w:rsid w:val="00F27A3B"/>
    <w:rsid w:val="00F44A52"/>
    <w:rsid w:val="00F51427"/>
    <w:rsid w:val="00F63FFF"/>
    <w:rsid w:val="00F836C8"/>
    <w:rsid w:val="00FA7F9E"/>
    <w:rsid w:val="00FD1B39"/>
    <w:rsid w:val="00FE350E"/>
    <w:rsid w:val="00FE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AF"/>
    <w:pPr>
      <w:spacing w:after="180" w:line="264" w:lineRule="auto"/>
    </w:pPr>
    <w:rPr>
      <w:kern w:val="24"/>
      <w:sz w:val="23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9E37AF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37AF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37AF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37A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37AF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37AF"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37AF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37AF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37AF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37AF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E37AF"/>
    <w:rPr>
      <w:rFonts w:cs="Times New Roman"/>
      <w:b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E37AF"/>
    <w:rPr>
      <w:rFonts w:cs="Times New Roman"/>
      <w:b/>
      <w:color w:val="000000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9E37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7AF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rsid w:val="009E37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E37AF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rsid w:val="009E37AF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37AF"/>
    <w:rPr>
      <w:rFonts w:cs="Times New Roman"/>
      <w:b/>
      <w:color w:val="DD8047"/>
      <w:sz w:val="23"/>
      <w:szCs w:val="23"/>
      <w:shd w:val="clear" w:color="auto" w:fill="FFFFFF"/>
    </w:rPr>
  </w:style>
  <w:style w:type="paragraph" w:styleId="Sous-titre">
    <w:name w:val="Subtitle"/>
    <w:basedOn w:val="Normal"/>
    <w:link w:val="Sous-titreCar"/>
    <w:uiPriority w:val="11"/>
    <w:qFormat/>
    <w:rsid w:val="009E37AF"/>
    <w:pPr>
      <w:spacing w:after="720" w:line="240" w:lineRule="auto"/>
    </w:pPr>
    <w:rPr>
      <w:b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37AF"/>
    <w:rPr>
      <w:rFonts w:ascii="Tw Cen MT" w:hAnsi="Tw Cen MT" w:cs="Times New Roman"/>
      <w:b/>
      <w:caps/>
      <w:color w:val="DD8047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rsid w:val="009E37AF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E37AF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7AF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9E37AF"/>
    <w:rPr>
      <w:rFonts w:ascii="Tw Cen MT" w:hAnsi="Tw Cen MT" w:cs="Times New Roman"/>
      <w:i/>
      <w:color w:val="775F55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sid w:val="009E37AF"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sid w:val="009E37AF"/>
    <w:rPr>
      <w:rFonts w:ascii="Tw Cen MT" w:hAnsi="Tw Cen MT"/>
      <w:b/>
      <w:i/>
      <w:color w:val="775F55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9E37AF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sid w:val="009E37AF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sid w:val="009E37AF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9E37AF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sid w:val="009E37AF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E37AF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37AF"/>
    <w:rPr>
      <w:color w:val="F7B615"/>
      <w:u w:val="single"/>
    </w:rPr>
  </w:style>
  <w:style w:type="character" w:styleId="Emphaseintense">
    <w:name w:val="Intense Emphasis"/>
    <w:basedOn w:val="Policepardfaut"/>
    <w:uiPriority w:val="21"/>
    <w:qFormat/>
    <w:rsid w:val="009E37AF"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sid w:val="009E37AF"/>
    <w:rPr>
      <w:rFonts w:ascii="Tw Cen MT" w:hAnsi="Tw Cen MT"/>
      <w:b/>
      <w:caps/>
      <w:color w:val="94B6D2"/>
      <w:spacing w:val="10"/>
      <w:w w:val="100"/>
      <w:position w:val="0"/>
      <w:sz w:val="20"/>
      <w:szCs w:val="20"/>
      <w:u w:val="single" w:color="94B6D2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rsid w:val="009E37AF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E37AF"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rsid w:val="009E37AF"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rsid w:val="009E37AF"/>
    <w:pPr>
      <w:numPr>
        <w:numId w:val="19"/>
      </w:numPr>
    </w:pPr>
    <w:rPr>
      <w:color w:val="94B6D2"/>
    </w:rPr>
  </w:style>
  <w:style w:type="paragraph" w:styleId="Listepuces3">
    <w:name w:val="List Bullet 3"/>
    <w:basedOn w:val="Normal"/>
    <w:uiPriority w:val="36"/>
    <w:unhideWhenUsed/>
    <w:qFormat/>
    <w:rsid w:val="009E37AF"/>
    <w:pPr>
      <w:numPr>
        <w:numId w:val="20"/>
      </w:numPr>
    </w:pPr>
    <w:rPr>
      <w:color w:val="DD8047"/>
    </w:rPr>
  </w:style>
  <w:style w:type="paragraph" w:styleId="Listepuces4">
    <w:name w:val="List Bullet 4"/>
    <w:basedOn w:val="Normal"/>
    <w:uiPriority w:val="36"/>
    <w:unhideWhenUsed/>
    <w:qFormat/>
    <w:rsid w:val="009E37AF"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rsid w:val="009E37AF"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rsid w:val="009E37AF"/>
    <w:pPr>
      <w:ind w:left="720"/>
      <w:contextualSpacing/>
    </w:pPr>
  </w:style>
  <w:style w:type="numbering" w:customStyle="1" w:styleId="Styledelistecentral">
    <w:name w:val="Style de liste central"/>
    <w:uiPriority w:val="99"/>
    <w:rsid w:val="009E37AF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rsid w:val="009E37A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sid w:val="009E37AF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9E37AF"/>
    <w:rPr>
      <w:i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29"/>
    <w:rsid w:val="009E37AF"/>
    <w:rPr>
      <w:rFonts w:cs="Times New Roman"/>
      <w:i/>
      <w:smallCaps/>
      <w:color w:val="775F55"/>
      <w:spacing w:val="6"/>
      <w:sz w:val="23"/>
      <w:szCs w:val="23"/>
    </w:rPr>
  </w:style>
  <w:style w:type="character" w:styleId="lev">
    <w:name w:val="Strong"/>
    <w:uiPriority w:val="22"/>
    <w:qFormat/>
    <w:rsid w:val="009E37AF"/>
    <w:rPr>
      <w:rFonts w:ascii="Tw Cen MT" w:hAnsi="Tw Cen MT"/>
      <w:b/>
      <w:color w:val="DD8047"/>
    </w:rPr>
  </w:style>
  <w:style w:type="character" w:styleId="Emphaseple">
    <w:name w:val="Subtle Emphasis"/>
    <w:basedOn w:val="Policepardfaut"/>
    <w:uiPriority w:val="19"/>
    <w:qFormat/>
    <w:rsid w:val="009E37AF"/>
    <w:rPr>
      <w:rFonts w:ascii="Tw Cen MT" w:hAnsi="Tw Cen MT"/>
      <w:i/>
      <w:sz w:val="23"/>
    </w:rPr>
  </w:style>
  <w:style w:type="character" w:styleId="Rfrenceple">
    <w:name w:val="Subtle Reference"/>
    <w:basedOn w:val="Policepardfaut"/>
    <w:uiPriority w:val="31"/>
    <w:qFormat/>
    <w:rsid w:val="009E37AF"/>
    <w:rPr>
      <w:rFonts w:ascii="Tw Cen MT" w:hAnsi="Tw Cen MT"/>
      <w:b/>
      <w:i/>
      <w:color w:val="775F55"/>
      <w:sz w:val="23"/>
    </w:rPr>
  </w:style>
  <w:style w:type="table" w:styleId="Grilledutableau">
    <w:name w:val="Table Grid"/>
    <w:basedOn w:val="TableauNormal"/>
    <w:uiPriority w:val="1"/>
    <w:rsid w:val="009E37AF"/>
    <w:rPr>
      <w:rFonts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E37AF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rsid w:val="009E37AF"/>
    <w:pPr>
      <w:tabs>
        <w:tab w:val="right" w:leader="dot" w:pos="8630"/>
      </w:tabs>
      <w:spacing w:before="180" w:after="40" w:line="240" w:lineRule="auto"/>
    </w:pPr>
    <w:rPr>
      <w:b/>
      <w:caps/>
      <w:color w:val="775F55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9E37AF"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9E37AF"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9E37AF"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9E37AF"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9E37AF"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9E37AF"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9E37AF"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9E37AF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rsid w:val="009E37AF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rsid w:val="009E37AF"/>
    <w:pPr>
      <w:spacing w:after="0"/>
    </w:pPr>
    <w:rPr>
      <w:rFonts w:cs="Arial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rsid w:val="009E37AF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Pieddepageimpaire">
    <w:name w:val="Pied de page impaire"/>
    <w:basedOn w:val="Normal"/>
    <w:unhideWhenUsed/>
    <w:qFormat/>
    <w:rsid w:val="009E37AF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En-ttedepagepaire">
    <w:name w:val="En-tête de page paire"/>
    <w:basedOn w:val="Normal"/>
    <w:unhideWhenUsed/>
    <w:qFormat/>
    <w:rsid w:val="009E37AF"/>
    <w:pPr>
      <w:pBdr>
        <w:bottom w:val="single" w:sz="4" w:space="1" w:color="94B6D2"/>
      </w:pBdr>
      <w:spacing w:after="0" w:line="240" w:lineRule="auto"/>
    </w:pPr>
    <w:rPr>
      <w:rFonts w:eastAsia="Times New Roman"/>
      <w:b/>
      <w:color w:val="775F55"/>
      <w:sz w:val="20"/>
    </w:rPr>
  </w:style>
  <w:style w:type="paragraph" w:customStyle="1" w:styleId="En-ttedepageimpaire">
    <w:name w:val="En-tête de page impaire"/>
    <w:basedOn w:val="Normal"/>
    <w:unhideWhenUsed/>
    <w:qFormat/>
    <w:rsid w:val="009E37AF"/>
    <w:pPr>
      <w:pBdr>
        <w:bottom w:val="single" w:sz="4" w:space="1" w:color="94B6D2"/>
      </w:pBdr>
      <w:spacing w:after="0" w:line="240" w:lineRule="auto"/>
      <w:jc w:val="right"/>
    </w:pPr>
    <w:rPr>
      <w:rFonts w:eastAsia="Times New Roman"/>
      <w:b/>
      <w:color w:val="775F55"/>
      <w:sz w:val="20"/>
    </w:rPr>
  </w:style>
  <w:style w:type="paragraph" w:customStyle="1" w:styleId="Sansinterligne1">
    <w:name w:val="Sans interligne1"/>
    <w:basedOn w:val="Normal"/>
    <w:qFormat/>
    <w:rsid w:val="009E37AF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Grilleclaire-Accent2">
    <w:name w:val="Light Grid Accent 2"/>
    <w:basedOn w:val="TableauNormal"/>
    <w:uiPriority w:val="42"/>
    <w:rsid w:val="006E245A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  <w:insideH w:val="single" w:sz="8" w:space="0" w:color="DD8047"/>
        <w:insideV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ingdings 2" w:eastAsia="Times New Roman" w:hAnsi="Wingdings 2" w:cs="Arial"/>
        <w:b/>
        <w:bCs/>
      </w:rPr>
      <w:tblPr/>
      <w:tcPr>
        <w:tcBorders>
          <w:top w:val="single" w:sz="8" w:space="0" w:color="DD8047"/>
          <w:left w:val="single" w:sz="8" w:space="0" w:color="DD8047"/>
          <w:bottom w:val="single" w:sz="18" w:space="0" w:color="DD8047"/>
          <w:right w:val="single" w:sz="8" w:space="0" w:color="DD8047"/>
          <w:insideH w:val="nil"/>
          <w:insideV w:val="single" w:sz="8" w:space="0" w:color="DD8047"/>
        </w:tcBorders>
      </w:tcPr>
    </w:tblStylePr>
    <w:tblStylePr w:type="lastRow">
      <w:pPr>
        <w:spacing w:before="0" w:after="0" w:line="240" w:lineRule="auto"/>
      </w:pPr>
      <w:rPr>
        <w:rFonts w:ascii="Wingdings 2" w:eastAsia="Times New Roman" w:hAnsi="Wingdings 2" w:cs="Arial"/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  <w:insideH w:val="nil"/>
          <w:insideV w:val="single" w:sz="8" w:space="0" w:color="DD8047"/>
        </w:tcBorders>
      </w:tcPr>
    </w:tblStylePr>
    <w:tblStylePr w:type="firstCol">
      <w:rPr>
        <w:rFonts w:ascii="Wingdings 2" w:eastAsia="Times New Roman" w:hAnsi="Wingdings 2" w:cs="Arial"/>
        <w:b/>
        <w:bCs/>
      </w:rPr>
    </w:tblStylePr>
    <w:tblStylePr w:type="lastCol">
      <w:rPr>
        <w:rFonts w:ascii="Wingdings 2" w:eastAsia="Times New Roman" w:hAnsi="Wingdings 2" w:cs="Arial"/>
        <w:b/>
        <w:bCs/>
      </w:rPr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  <w:shd w:val="clear" w:color="auto" w:fill="F6DFD1"/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  <w:insideV w:val="single" w:sz="8" w:space="0" w:color="DD8047"/>
        </w:tcBorders>
        <w:shd w:val="clear" w:color="auto" w:fill="F6DFD1"/>
      </w:tcPr>
    </w:tblStylePr>
    <w:tblStylePr w:type="band2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  <w:insideV w:val="single" w:sz="8" w:space="0" w:color="DD8047"/>
        </w:tcBorders>
      </w:tcPr>
    </w:tblStylePr>
  </w:style>
  <w:style w:type="paragraph" w:customStyle="1" w:styleId="BodyCopy">
    <w:name w:val="Body Copy"/>
    <w:basedOn w:val="Normal"/>
    <w:rsid w:val="00281360"/>
    <w:pPr>
      <w:spacing w:after="120"/>
    </w:pPr>
    <w:rPr>
      <w:rFonts w:ascii="Calibri" w:eastAsia="Times New Roman" w:hAnsi="Calibri" w:cs="Calibri"/>
      <w:color w:val="4D4D4D"/>
      <w:kern w:val="28"/>
      <w:sz w:val="16"/>
      <w:szCs w:val="16"/>
      <w:lang w:val="en-US" w:eastAsia="en-US"/>
    </w:rPr>
  </w:style>
  <w:style w:type="paragraph" w:customStyle="1" w:styleId="LeadStoryHeadline">
    <w:name w:val="Lead Story Headline"/>
    <w:basedOn w:val="Normal"/>
    <w:rsid w:val="00AD4159"/>
    <w:pPr>
      <w:spacing w:after="120" w:line="240" w:lineRule="auto"/>
    </w:pPr>
    <w:rPr>
      <w:rFonts w:ascii="Cambria" w:eastAsia="Times New Roman" w:hAnsi="Cambria"/>
      <w:color w:val="006699"/>
      <w:kern w:val="28"/>
      <w:sz w:val="32"/>
      <w:szCs w:val="32"/>
      <w:lang w:val="en-US" w:eastAsia="en-US"/>
    </w:rPr>
  </w:style>
  <w:style w:type="table" w:styleId="Grillemoyenne3-Accent3">
    <w:name w:val="Medium Grid 3 Accent 3"/>
    <w:basedOn w:val="TableauNormal"/>
    <w:uiPriority w:val="43"/>
    <w:rsid w:val="00AD41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B8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B8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B8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B8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5C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5C0"/>
      </w:tcPr>
    </w:tblStylePr>
  </w:style>
  <w:style w:type="table" w:styleId="Grillemoyenne3-Accent5">
    <w:name w:val="Medium Grid 3 Accent 5"/>
    <w:basedOn w:val="TableauNormal"/>
    <w:uiPriority w:val="45"/>
    <w:rsid w:val="00B7579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BA79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BA79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BA79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BA79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D3C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D3CE"/>
      </w:tcPr>
    </w:tblStylePr>
  </w:style>
  <w:style w:type="paragraph" w:customStyle="1" w:styleId="Contents">
    <w:name w:val="Contents"/>
    <w:basedOn w:val="Normal"/>
    <w:rsid w:val="004A045B"/>
    <w:pPr>
      <w:spacing w:after="120" w:line="240" w:lineRule="auto"/>
    </w:pPr>
    <w:rPr>
      <w:rFonts w:ascii="Calibri" w:eastAsia="Times New Roman" w:hAnsi="Calibri" w:cs="Calibri"/>
      <w:color w:val="006699"/>
      <w:kern w:val="28"/>
      <w:sz w:val="15"/>
      <w:szCs w:val="16"/>
      <w:lang w:val="en-US" w:eastAsia="en-US"/>
    </w:rPr>
  </w:style>
  <w:style w:type="paragraph" w:customStyle="1" w:styleId="BulletedList">
    <w:name w:val="Bulleted List"/>
    <w:basedOn w:val="Normal"/>
    <w:rsid w:val="004A045B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:lang w:val="en-US" w:eastAsia="en-US"/>
    </w:rPr>
  </w:style>
  <w:style w:type="table" w:customStyle="1" w:styleId="Tramemoyenne2">
    <w:name w:val="Medium Shading 2"/>
    <w:basedOn w:val="TableauNormal"/>
    <w:uiPriority w:val="40"/>
    <w:rsid w:val="00BE327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-2980734128067671489apple-tab-span">
    <w:name w:val="m_-2980734128067671489apple-tab-span"/>
    <w:basedOn w:val="Policepardfaut"/>
    <w:rsid w:val="00FA7F9E"/>
  </w:style>
  <w:style w:type="paragraph" w:customStyle="1" w:styleId="Copieducorps">
    <w:name w:val="Copie du corps"/>
    <w:basedOn w:val="Normal"/>
    <w:qFormat/>
    <w:rsid w:val="00F276F7"/>
    <w:pPr>
      <w:spacing w:after="0" w:line="240" w:lineRule="auto"/>
    </w:pPr>
    <w:rPr>
      <w:rFonts w:cs="Arial"/>
      <w:spacing w:val="8"/>
      <w:kern w:val="0"/>
      <w:sz w:val="16"/>
      <w:szCs w:val="22"/>
      <w:lang w:eastAsia="en-I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276F7"/>
    <w:pPr>
      <w:spacing w:after="0" w:line="240" w:lineRule="auto"/>
    </w:pPr>
    <w:rPr>
      <w:rFonts w:cs="Arial"/>
      <w:spacing w:val="8"/>
      <w:kern w:val="0"/>
      <w:sz w:val="20"/>
      <w:lang w:eastAsia="en-IE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76F7"/>
    <w:rPr>
      <w:rFonts w:cs="Arial"/>
      <w:spacing w:val="8"/>
      <w:kern w:val="0"/>
      <w:sz w:val="20"/>
      <w:lang w:eastAsia="en-IE"/>
    </w:rPr>
  </w:style>
  <w:style w:type="character" w:styleId="Appeldenotedefin">
    <w:name w:val="endnote reference"/>
    <w:basedOn w:val="Policepardfaut"/>
    <w:uiPriority w:val="99"/>
    <w:semiHidden/>
    <w:unhideWhenUsed/>
    <w:rsid w:val="00F276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sc.dz/doctoriale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nsc.dz/doctorial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ctorialesmathsensc@gmai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a\AppData\Roaming\Microsoft\Templates\MedianRepo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Organisées par :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F76BA-54FC-4483-8986-481D78323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</TotalTime>
  <Pages>4</Pages>
  <Words>158</Words>
  <Characters>872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Doctoriales Nationales de Mathématiques</vt:lpstr>
      <vt:lpstr>28-31 octobre 2017</vt:lpstr>
      <vt:lpstr/>
    </vt:vector>
  </TitlesOfParts>
  <Company>qlubicwin7</Company>
  <LinksUpToDate>false</LinksUpToDate>
  <CharactersWithSpaces>1028</CharactersWithSpaces>
  <SharedDoc>false</SharedDoc>
  <HLinks>
    <vt:vector size="18" baseType="variant"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mailto:doctorialesmathsensc@gmail.com</vt:lpwstr>
      </vt:variant>
      <vt:variant>
        <vt:lpwstr/>
      </vt:variant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http://www.ensc.dz/doctoriales/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http://www.ensc.dz/doctoriales/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Doctoriales Nationales de Mathématiques</dc:title>
  <dc:subject>28-31 octobre 2017</dc:subject>
  <dc:creator>Assia</dc:creator>
  <cp:lastModifiedBy>pc</cp:lastModifiedBy>
  <cp:revision>2</cp:revision>
  <cp:lastPrinted>2017-09-27T11:00:00Z</cp:lastPrinted>
  <dcterms:created xsi:type="dcterms:W3CDTF">2017-10-02T08:24:00Z</dcterms:created>
  <dcterms:modified xsi:type="dcterms:W3CDTF">2017-10-02T08:24:00Z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