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EC" w:rsidRPr="0008339D" w:rsidRDefault="00B347EC" w:rsidP="00B347EC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08339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Appel  à  candidatures pour des bourses de mobilités Erasmus+ en partenariat avec </w:t>
      </w:r>
      <w:r w:rsidRPr="0008339D">
        <w:rPr>
          <w:rStyle w:val="lev"/>
          <w:rFonts w:asciiTheme="majorBidi" w:hAnsiTheme="majorBidi" w:cstheme="majorBidi"/>
          <w:color w:val="FF0000"/>
          <w:sz w:val="40"/>
          <w:szCs w:val="40"/>
        </w:rPr>
        <w:t>L'université de Grenade (UGR) en Espagne</w:t>
      </w:r>
      <w:r w:rsidRPr="0008339D">
        <w:rPr>
          <w:rStyle w:val="lev"/>
          <w:color w:val="FF0000"/>
        </w:rPr>
        <w:t> </w:t>
      </w:r>
      <w:r w:rsidRPr="0008339D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au titre de l'année universitaire 2018-2019</w:t>
      </w:r>
      <w:r w:rsidRPr="0008339D">
        <w:rPr>
          <w:rFonts w:asciiTheme="majorBidi" w:hAnsiTheme="majorBidi" w:cstheme="majorBidi"/>
          <w:color w:val="FF0000"/>
          <w:sz w:val="40"/>
          <w:szCs w:val="40"/>
        </w:rPr>
        <w:t xml:space="preserve"> </w:t>
      </w:r>
    </w:p>
    <w:p w:rsidR="00B347EC" w:rsidRDefault="00B347EC" w:rsidP="00256E76">
      <w:pPr>
        <w:tabs>
          <w:tab w:val="left" w:pos="8054"/>
        </w:tabs>
        <w:rPr>
          <w:b/>
          <w:bCs/>
          <w:sz w:val="40"/>
          <w:szCs w:val="40"/>
        </w:rPr>
      </w:pPr>
    </w:p>
    <w:p w:rsidR="00A84A7F" w:rsidRPr="00B347EC" w:rsidRDefault="00A84A7F" w:rsidP="0008339D">
      <w:pPr>
        <w:pStyle w:val="yiv5212395464msonormal"/>
        <w:jc w:val="both"/>
        <w:rPr>
          <w:sz w:val="28"/>
          <w:szCs w:val="28"/>
        </w:rPr>
      </w:pPr>
      <w:r w:rsidRPr="0008339D">
        <w:rPr>
          <w:rStyle w:val="lev"/>
          <w:color w:val="4BACC6" w:themeColor="accent5"/>
          <w:sz w:val="28"/>
          <w:szCs w:val="28"/>
        </w:rPr>
        <w:t>L'université de Grenade (UGR) en Espagne</w:t>
      </w:r>
      <w:r w:rsidRPr="00B347EC">
        <w:rPr>
          <w:rStyle w:val="lev"/>
          <w:color w:val="008000"/>
          <w:sz w:val="28"/>
          <w:szCs w:val="28"/>
        </w:rPr>
        <w:t xml:space="preserve">  </w:t>
      </w:r>
      <w:r w:rsidRPr="00B347EC">
        <w:rPr>
          <w:sz w:val="28"/>
          <w:szCs w:val="28"/>
        </w:rPr>
        <w:t>a le plaisir</w:t>
      </w:r>
      <w:r w:rsidR="000E775D">
        <w:rPr>
          <w:sz w:val="28"/>
          <w:szCs w:val="28"/>
        </w:rPr>
        <w:t xml:space="preserve"> de vous informer que</w:t>
      </w:r>
      <w:r w:rsidRPr="00B347EC">
        <w:rPr>
          <w:sz w:val="28"/>
          <w:szCs w:val="28"/>
        </w:rPr>
        <w:t xml:space="preserve"> </w:t>
      </w:r>
      <w:r w:rsidR="000E775D">
        <w:rPr>
          <w:rStyle w:val="lev"/>
          <w:color w:val="FF0000"/>
          <w:sz w:val="28"/>
          <w:szCs w:val="28"/>
        </w:rPr>
        <w:t>l’</w:t>
      </w:r>
      <w:r w:rsidR="0082447D">
        <w:rPr>
          <w:rStyle w:val="lev"/>
          <w:color w:val="FF0000"/>
          <w:sz w:val="28"/>
          <w:szCs w:val="28"/>
        </w:rPr>
        <w:t>a</w:t>
      </w:r>
      <w:r w:rsidRPr="00B347EC">
        <w:rPr>
          <w:rStyle w:val="lev"/>
          <w:color w:val="FF0000"/>
          <w:sz w:val="28"/>
          <w:szCs w:val="28"/>
        </w:rPr>
        <w:t>ppel à candidatures 2018/2019</w:t>
      </w:r>
      <w:r w:rsidRPr="00B347EC">
        <w:rPr>
          <w:rStyle w:val="lev"/>
          <w:sz w:val="28"/>
          <w:szCs w:val="28"/>
        </w:rPr>
        <w:t> </w:t>
      </w:r>
      <w:r w:rsidRPr="00B347EC">
        <w:rPr>
          <w:sz w:val="28"/>
          <w:szCs w:val="28"/>
        </w:rPr>
        <w:t xml:space="preserve">s’adressant aux étudiants, personnels académique et administratif souhaitant effectuer des mobilités dans le cadre du Programme Erasmus+ est ouvert </w:t>
      </w:r>
      <w:r w:rsidR="00717D42">
        <w:rPr>
          <w:sz w:val="28"/>
          <w:szCs w:val="28"/>
        </w:rPr>
        <w:t xml:space="preserve">du </w:t>
      </w:r>
      <w:r w:rsidR="0008339D">
        <w:rPr>
          <w:b/>
          <w:bCs/>
          <w:color w:val="FF0000"/>
          <w:sz w:val="28"/>
          <w:szCs w:val="28"/>
        </w:rPr>
        <w:t>14</w:t>
      </w:r>
      <w:r w:rsidR="00717D42" w:rsidRPr="00717D42">
        <w:rPr>
          <w:b/>
          <w:bCs/>
          <w:color w:val="FF0000"/>
          <w:sz w:val="28"/>
          <w:szCs w:val="28"/>
        </w:rPr>
        <w:t xml:space="preserve"> octobre</w:t>
      </w:r>
      <w:r w:rsidR="00717D42">
        <w:rPr>
          <w:sz w:val="28"/>
          <w:szCs w:val="28"/>
        </w:rPr>
        <w:t xml:space="preserve"> </w:t>
      </w:r>
      <w:r w:rsidRPr="00B347EC">
        <w:rPr>
          <w:sz w:val="28"/>
          <w:szCs w:val="28"/>
        </w:rPr>
        <w:t>au</w:t>
      </w:r>
      <w:r w:rsidRPr="00B347EC">
        <w:rPr>
          <w:rStyle w:val="lev"/>
          <w:sz w:val="28"/>
          <w:szCs w:val="28"/>
        </w:rPr>
        <w:t> </w:t>
      </w:r>
      <w:r w:rsidRPr="00B347EC">
        <w:rPr>
          <w:color w:val="FF0000"/>
          <w:sz w:val="28"/>
          <w:szCs w:val="28"/>
        </w:rPr>
        <w:t> </w:t>
      </w:r>
      <w:r w:rsidR="0082447D">
        <w:rPr>
          <w:b/>
          <w:bCs/>
          <w:color w:val="FF0000"/>
          <w:sz w:val="28"/>
          <w:szCs w:val="28"/>
        </w:rPr>
        <w:t>2</w:t>
      </w:r>
      <w:r w:rsidR="0008339D">
        <w:rPr>
          <w:b/>
          <w:bCs/>
          <w:color w:val="FF0000"/>
          <w:sz w:val="28"/>
          <w:szCs w:val="28"/>
        </w:rPr>
        <w:t>8</w:t>
      </w:r>
      <w:r w:rsidR="00ED66ED" w:rsidRPr="00B347EC">
        <w:rPr>
          <w:b/>
          <w:bCs/>
          <w:color w:val="FF0000"/>
          <w:sz w:val="28"/>
          <w:szCs w:val="28"/>
        </w:rPr>
        <w:t xml:space="preserve"> </w:t>
      </w:r>
      <w:r w:rsidR="000136BB" w:rsidRPr="00B347EC">
        <w:rPr>
          <w:b/>
          <w:bCs/>
          <w:color w:val="FF0000"/>
          <w:sz w:val="28"/>
          <w:szCs w:val="28"/>
        </w:rPr>
        <w:t xml:space="preserve">octobre </w:t>
      </w:r>
      <w:r w:rsidRPr="00B347EC">
        <w:rPr>
          <w:b/>
          <w:bCs/>
          <w:color w:val="FF0000"/>
          <w:sz w:val="28"/>
          <w:szCs w:val="28"/>
        </w:rPr>
        <w:t>2018.</w:t>
      </w:r>
    </w:p>
    <w:p w:rsidR="00D842A1" w:rsidRPr="006E1665" w:rsidRDefault="00D842A1" w:rsidP="00D842A1">
      <w:pPr>
        <w:pStyle w:val="NormalWeb"/>
        <w:rPr>
          <w:b/>
          <w:bCs/>
          <w:sz w:val="28"/>
          <w:szCs w:val="28"/>
        </w:rPr>
      </w:pPr>
      <w:r w:rsidRPr="006E1665">
        <w:rPr>
          <w:b/>
          <w:bCs/>
          <w:sz w:val="28"/>
          <w:szCs w:val="28"/>
        </w:rPr>
        <w:t>Le </w:t>
      </w:r>
      <w:r w:rsidRPr="006E1665">
        <w:rPr>
          <w:rStyle w:val="lev"/>
          <w:sz w:val="28"/>
          <w:szCs w:val="28"/>
        </w:rPr>
        <w:t>nombre de bourses</w:t>
      </w:r>
      <w:r w:rsidRPr="006E1665">
        <w:rPr>
          <w:b/>
          <w:bCs/>
          <w:sz w:val="28"/>
          <w:szCs w:val="28"/>
        </w:rPr>
        <w:t xml:space="preserve"> disponibles destinées à </w:t>
      </w:r>
      <w:r w:rsidR="00217699">
        <w:rPr>
          <w:b/>
          <w:bCs/>
          <w:sz w:val="28"/>
          <w:szCs w:val="28"/>
        </w:rPr>
        <w:t xml:space="preserve">l’Université des Sciences et de </w:t>
      </w:r>
      <w:r w:rsidRPr="006E1665">
        <w:rPr>
          <w:b/>
          <w:bCs/>
          <w:sz w:val="28"/>
          <w:szCs w:val="28"/>
        </w:rPr>
        <w:t>la Technologie Mohamed Boudiaf, USTO-MB est comme suit :</w:t>
      </w:r>
    </w:p>
    <w:p w:rsidR="00A84A7F" w:rsidRPr="00B347EC" w:rsidRDefault="00A84A7F" w:rsidP="00E52BA9">
      <w:pPr>
        <w:pStyle w:val="NormalWeb"/>
        <w:rPr>
          <w:rStyle w:val="lev"/>
          <w:color w:val="008000"/>
          <w:sz w:val="28"/>
          <w:szCs w:val="28"/>
        </w:rPr>
      </w:pPr>
      <w:r w:rsidRPr="00B347EC">
        <w:rPr>
          <w:sz w:val="28"/>
          <w:szCs w:val="28"/>
        </w:rPr>
        <w:t>Mobilité des étudiants :</w:t>
      </w:r>
      <w:r w:rsidRPr="00B347EC">
        <w:rPr>
          <w:rStyle w:val="lev"/>
          <w:color w:val="008000"/>
          <w:sz w:val="28"/>
          <w:szCs w:val="28"/>
        </w:rPr>
        <w:t xml:space="preserve"> </w:t>
      </w:r>
      <w:r w:rsidRPr="00413AAE">
        <w:rPr>
          <w:rStyle w:val="lev"/>
          <w:color w:val="4BACC6" w:themeColor="accent5"/>
          <w:sz w:val="28"/>
          <w:szCs w:val="28"/>
        </w:rPr>
        <w:t>1 bourse</w:t>
      </w:r>
      <w:r w:rsidR="00E52BA9" w:rsidRPr="00413AAE">
        <w:rPr>
          <w:rStyle w:val="lev"/>
          <w:color w:val="4BACC6" w:themeColor="accent5"/>
          <w:sz w:val="28"/>
          <w:szCs w:val="28"/>
        </w:rPr>
        <w:t xml:space="preserve"> </w:t>
      </w:r>
      <w:r w:rsidR="00B347EC" w:rsidRPr="00413AAE">
        <w:rPr>
          <w:rStyle w:val="lev"/>
          <w:color w:val="4BACC6" w:themeColor="accent5"/>
          <w:sz w:val="28"/>
          <w:szCs w:val="28"/>
        </w:rPr>
        <w:t>(doctorat</w:t>
      </w:r>
      <w:r w:rsidR="00413AAE" w:rsidRPr="00413AAE">
        <w:rPr>
          <w:rStyle w:val="lev"/>
          <w:color w:val="4BACC6" w:themeColor="accent5"/>
          <w:sz w:val="28"/>
          <w:szCs w:val="28"/>
        </w:rPr>
        <w:t> : 3 mois</w:t>
      </w:r>
      <w:r w:rsidR="0082447D" w:rsidRPr="00413AAE">
        <w:rPr>
          <w:rStyle w:val="lev"/>
          <w:color w:val="4BACC6" w:themeColor="accent5"/>
          <w:sz w:val="28"/>
          <w:szCs w:val="28"/>
        </w:rPr>
        <w:t>)</w:t>
      </w:r>
    </w:p>
    <w:p w:rsidR="000136BB" w:rsidRDefault="000136BB" w:rsidP="000136BB">
      <w:pPr>
        <w:pStyle w:val="yiv5212395464msonormal"/>
        <w:jc w:val="both"/>
        <w:rPr>
          <w:rStyle w:val="lev"/>
          <w:color w:val="008000"/>
          <w:sz w:val="28"/>
          <w:szCs w:val="28"/>
        </w:rPr>
      </w:pPr>
      <w:r w:rsidRPr="00B347EC">
        <w:rPr>
          <w:sz w:val="28"/>
          <w:szCs w:val="28"/>
        </w:rPr>
        <w:t>Mobilité du personnel administratif :</w:t>
      </w:r>
      <w:r w:rsidRPr="00B347EC">
        <w:rPr>
          <w:rStyle w:val="lev"/>
          <w:color w:val="008000"/>
          <w:sz w:val="28"/>
          <w:szCs w:val="28"/>
        </w:rPr>
        <w:t xml:space="preserve"> </w:t>
      </w:r>
      <w:r w:rsidRPr="00413AAE">
        <w:rPr>
          <w:rStyle w:val="lev"/>
          <w:color w:val="4BACC6" w:themeColor="accent5"/>
          <w:sz w:val="28"/>
          <w:szCs w:val="28"/>
        </w:rPr>
        <w:t>2 bourses</w:t>
      </w:r>
      <w:r w:rsidR="00413AAE" w:rsidRPr="00413AAE">
        <w:rPr>
          <w:rStyle w:val="lev"/>
          <w:color w:val="4BACC6" w:themeColor="accent5"/>
          <w:sz w:val="28"/>
          <w:szCs w:val="28"/>
        </w:rPr>
        <w:t xml:space="preserve"> (5 jours)</w:t>
      </w:r>
    </w:p>
    <w:p w:rsidR="00717D42" w:rsidRDefault="00717D42" w:rsidP="000136BB">
      <w:pPr>
        <w:pStyle w:val="yiv5212395464msonormal"/>
        <w:jc w:val="both"/>
        <w:rPr>
          <w:rStyle w:val="lev"/>
          <w:color w:val="008000"/>
          <w:sz w:val="28"/>
          <w:szCs w:val="28"/>
        </w:rPr>
      </w:pPr>
      <w:r w:rsidRPr="00717D42">
        <w:rPr>
          <w:rStyle w:val="lev"/>
          <w:b w:val="0"/>
          <w:bCs w:val="0"/>
          <w:sz w:val="28"/>
          <w:szCs w:val="28"/>
        </w:rPr>
        <w:t>Mobilité du personnel académique</w:t>
      </w:r>
      <w:r>
        <w:rPr>
          <w:rStyle w:val="lev"/>
          <w:color w:val="008000"/>
          <w:sz w:val="28"/>
          <w:szCs w:val="28"/>
        </w:rPr>
        <w:t xml:space="preserve"> : </w:t>
      </w:r>
      <w:r w:rsidRPr="00413AAE">
        <w:rPr>
          <w:rStyle w:val="lev"/>
          <w:color w:val="4BACC6" w:themeColor="accent5"/>
          <w:sz w:val="28"/>
          <w:szCs w:val="28"/>
        </w:rPr>
        <w:t>1 bourse</w:t>
      </w:r>
      <w:r w:rsidR="00413AAE" w:rsidRPr="00413AAE">
        <w:rPr>
          <w:rStyle w:val="lev"/>
          <w:color w:val="4BACC6" w:themeColor="accent5"/>
          <w:sz w:val="28"/>
          <w:szCs w:val="28"/>
        </w:rPr>
        <w:t xml:space="preserve"> (5jours)</w:t>
      </w:r>
    </w:p>
    <w:p w:rsidR="0081036F" w:rsidRDefault="0008339D" w:rsidP="00217699">
      <w:pPr>
        <w:pStyle w:val="m-2400202364601404132yiv0188278303msonormal"/>
        <w:rPr>
          <w:b/>
          <w:bCs/>
          <w:sz w:val="28"/>
          <w:szCs w:val="28"/>
        </w:rPr>
      </w:pPr>
      <w:r w:rsidRPr="0008339D">
        <w:rPr>
          <w:b/>
          <w:bCs/>
          <w:sz w:val="28"/>
          <w:szCs w:val="28"/>
        </w:rPr>
        <w:t>Le dépôt des candidatures à cet appel d’offres se fait exclusivement sur la plateforme dédiée à cet effet et ce au plus tard le </w:t>
      </w:r>
      <w:r w:rsidRPr="0008339D">
        <w:rPr>
          <w:rStyle w:val="lev"/>
          <w:b w:val="0"/>
          <w:bCs w:val="0"/>
          <w:color w:val="FF0000"/>
          <w:sz w:val="28"/>
          <w:szCs w:val="28"/>
        </w:rPr>
        <w:t xml:space="preserve"> </w:t>
      </w:r>
      <w:r w:rsidRPr="0008339D">
        <w:rPr>
          <w:b/>
          <w:bCs/>
          <w:color w:val="FF0000"/>
          <w:sz w:val="28"/>
          <w:szCs w:val="28"/>
        </w:rPr>
        <w:t>28 octobre 2018</w:t>
      </w:r>
      <w:r w:rsidRPr="0008339D">
        <w:rPr>
          <w:b/>
          <w:bCs/>
          <w:sz w:val="28"/>
          <w:szCs w:val="28"/>
        </w:rPr>
        <w:t xml:space="preserve"> à 12h00 (délai de rigueur) </w:t>
      </w:r>
      <w:r w:rsidR="00217699">
        <w:rPr>
          <w:b/>
          <w:bCs/>
          <w:sz w:val="28"/>
          <w:szCs w:val="28"/>
        </w:rPr>
        <w:t>sur les liens</w:t>
      </w:r>
      <w:r w:rsidRPr="0008339D">
        <w:rPr>
          <w:b/>
          <w:bCs/>
          <w:sz w:val="28"/>
          <w:szCs w:val="28"/>
        </w:rPr>
        <w:t xml:space="preserve"> suivant</w:t>
      </w:r>
      <w:r w:rsidR="00217699">
        <w:rPr>
          <w:b/>
          <w:bCs/>
          <w:sz w:val="28"/>
          <w:szCs w:val="28"/>
        </w:rPr>
        <w:t>s</w:t>
      </w:r>
      <w:r w:rsidRPr="0008339D">
        <w:rPr>
          <w:b/>
          <w:bCs/>
          <w:sz w:val="28"/>
          <w:szCs w:val="28"/>
        </w:rPr>
        <w:t> :</w:t>
      </w:r>
    </w:p>
    <w:p w:rsidR="00BA6DC9" w:rsidRPr="008C1C00" w:rsidRDefault="00BA6DC9" w:rsidP="00BA6DC9">
      <w:pPr>
        <w:rPr>
          <w:rFonts w:asciiTheme="majorBidi" w:hAnsiTheme="majorBidi" w:cstheme="majorBidi"/>
          <w:sz w:val="26"/>
          <w:szCs w:val="26"/>
        </w:rPr>
      </w:pPr>
      <w:r w:rsidRPr="008C1C00">
        <w:rPr>
          <w:rFonts w:asciiTheme="majorBidi" w:hAnsiTheme="majorBidi" w:cstheme="majorBidi"/>
          <w:b/>
          <w:bCs/>
          <w:color w:val="FF0000"/>
          <w:sz w:val="26"/>
          <w:szCs w:val="26"/>
        </w:rPr>
        <w:t>Etudiants</w:t>
      </w:r>
      <w:r w:rsidRPr="008C1C00">
        <w:rPr>
          <w:rFonts w:asciiTheme="majorBidi" w:hAnsiTheme="majorBidi" w:cstheme="majorBidi"/>
          <w:b/>
          <w:bCs/>
          <w:sz w:val="26"/>
          <w:szCs w:val="26"/>
        </w:rPr>
        <w:t xml:space="preserve"> : Licence/Master : </w:t>
      </w:r>
      <w:hyperlink r:id="rId7" w:history="1">
        <w:r w:rsidRPr="003B0133">
          <w:rPr>
            <w:rStyle w:val="Lienhypertexte"/>
            <w:rFonts w:asciiTheme="majorBidi" w:hAnsiTheme="majorBidi" w:cstheme="majorBidi"/>
            <w:sz w:val="26"/>
            <w:szCs w:val="26"/>
          </w:rPr>
          <w:t>http://istimara.univ-usto.dz/Erasmus/Graduation.php</w:t>
        </w:r>
      </w:hyperlink>
    </w:p>
    <w:p w:rsidR="00BA6DC9" w:rsidRPr="008C1C00" w:rsidRDefault="00BA6DC9" w:rsidP="00BA6DC9">
      <w:pPr>
        <w:rPr>
          <w:rFonts w:asciiTheme="majorBidi" w:hAnsiTheme="majorBidi" w:cstheme="majorBidi"/>
          <w:sz w:val="26"/>
          <w:szCs w:val="26"/>
        </w:rPr>
      </w:pPr>
      <w:r w:rsidRPr="008C1C00">
        <w:rPr>
          <w:rFonts w:asciiTheme="majorBidi" w:hAnsiTheme="majorBidi" w:cstheme="majorBidi"/>
          <w:b/>
          <w:bCs/>
          <w:sz w:val="26"/>
          <w:szCs w:val="26"/>
        </w:rPr>
        <w:t xml:space="preserve">                  : Doctorat : </w:t>
      </w:r>
      <w:hyperlink r:id="rId8" w:history="1">
        <w:r w:rsidRPr="003B0133">
          <w:rPr>
            <w:rStyle w:val="Lienhypertexte"/>
            <w:rFonts w:asciiTheme="majorBidi" w:hAnsiTheme="majorBidi" w:cstheme="majorBidi"/>
            <w:sz w:val="26"/>
            <w:szCs w:val="26"/>
          </w:rPr>
          <w:t>http://istimara.univ-usto.dz/Erasmus/PostGraduation.php</w:t>
        </w:r>
      </w:hyperlink>
    </w:p>
    <w:p w:rsidR="00BA6DC9" w:rsidRPr="008C1C00" w:rsidRDefault="00BA6DC9" w:rsidP="00BA6DC9">
      <w:pPr>
        <w:rPr>
          <w:rFonts w:asciiTheme="majorBidi" w:hAnsiTheme="majorBidi" w:cstheme="majorBidi"/>
          <w:sz w:val="26"/>
          <w:szCs w:val="26"/>
        </w:rPr>
      </w:pPr>
      <w:r w:rsidRPr="008C1C00">
        <w:rPr>
          <w:rFonts w:asciiTheme="majorBidi" w:hAnsiTheme="majorBidi" w:cstheme="majorBidi"/>
          <w:b/>
          <w:bCs/>
          <w:color w:val="FF0000"/>
          <w:sz w:val="26"/>
          <w:szCs w:val="26"/>
        </w:rPr>
        <w:t>Personnel académique</w:t>
      </w:r>
      <w:r w:rsidRPr="008C1C00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hyperlink r:id="rId9" w:history="1">
        <w:r w:rsidRPr="003B0133">
          <w:rPr>
            <w:rStyle w:val="Lienhypertexte"/>
            <w:rFonts w:asciiTheme="majorBidi" w:hAnsiTheme="majorBidi" w:cstheme="majorBidi"/>
            <w:sz w:val="26"/>
            <w:szCs w:val="26"/>
          </w:rPr>
          <w:t>http://istimara.univ-usto.dz/Erasmus/StaffAcademy.php</w:t>
        </w:r>
      </w:hyperlink>
    </w:p>
    <w:p w:rsidR="00BA6DC9" w:rsidRDefault="00BA6DC9" w:rsidP="00BA6DC9">
      <w:pPr>
        <w:rPr>
          <w:rFonts w:asciiTheme="majorBidi" w:hAnsiTheme="majorBidi" w:cstheme="majorBidi"/>
          <w:sz w:val="26"/>
          <w:szCs w:val="26"/>
        </w:rPr>
      </w:pPr>
      <w:r w:rsidRPr="008C1C00">
        <w:rPr>
          <w:rFonts w:asciiTheme="majorBidi" w:hAnsiTheme="majorBidi" w:cstheme="majorBidi"/>
          <w:b/>
          <w:bCs/>
          <w:color w:val="FF0000"/>
          <w:sz w:val="26"/>
          <w:szCs w:val="26"/>
        </w:rPr>
        <w:t>Personnel administratif</w:t>
      </w:r>
      <w:r w:rsidRPr="008C1C00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hyperlink r:id="rId10" w:history="1">
        <w:r w:rsidRPr="003B0133">
          <w:rPr>
            <w:rStyle w:val="Lienhypertexte"/>
            <w:rFonts w:asciiTheme="majorBidi" w:hAnsiTheme="majorBidi" w:cstheme="majorBidi"/>
            <w:sz w:val="26"/>
            <w:szCs w:val="26"/>
          </w:rPr>
          <w:t>http://istimara.univ-usto.dz/Erasmus/StaffAdmin.php</w:t>
        </w:r>
      </w:hyperlink>
    </w:p>
    <w:p w:rsidR="00BA6DC9" w:rsidRDefault="00BA6DC9" w:rsidP="00BA6DC9">
      <w:pPr>
        <w:rPr>
          <w:rFonts w:asciiTheme="majorBidi" w:hAnsiTheme="majorBidi" w:cstheme="majorBidi"/>
          <w:sz w:val="26"/>
          <w:szCs w:val="26"/>
        </w:rPr>
      </w:pPr>
    </w:p>
    <w:p w:rsidR="008248BB" w:rsidRPr="00BA6DC9" w:rsidRDefault="008248BB" w:rsidP="00BA6DC9">
      <w:pPr>
        <w:rPr>
          <w:rStyle w:val="lev"/>
          <w:rFonts w:asciiTheme="majorBidi" w:hAnsiTheme="majorBidi" w:cstheme="majorBidi"/>
          <w:b w:val="0"/>
          <w:bCs w:val="0"/>
          <w:sz w:val="26"/>
          <w:szCs w:val="26"/>
        </w:rPr>
      </w:pPr>
    </w:p>
    <w:p w:rsidR="0081036F" w:rsidRDefault="0081036F" w:rsidP="0081036F">
      <w:pPr>
        <w:pStyle w:val="yiv5212395464msonormal"/>
        <w:jc w:val="both"/>
        <w:rPr>
          <w:rStyle w:val="lev"/>
          <w:color w:val="4BACC6" w:themeColor="accent5"/>
          <w:sz w:val="28"/>
          <w:szCs w:val="28"/>
        </w:rPr>
      </w:pPr>
      <w:r w:rsidRPr="00413AAE">
        <w:rPr>
          <w:rStyle w:val="lev"/>
          <w:color w:val="4BACC6" w:themeColor="accent5"/>
          <w:sz w:val="28"/>
          <w:szCs w:val="28"/>
        </w:rPr>
        <w:t>Une fois nominés, les candidats auront à s’inscrire en ligne et ce jusqu’au 31 octobre 2018 sur le lien de la plateforme suivante :</w:t>
      </w:r>
    </w:p>
    <w:p w:rsidR="0074497F" w:rsidRPr="00413AAE" w:rsidRDefault="0074497F" w:rsidP="0081036F">
      <w:pPr>
        <w:pStyle w:val="yiv5212395464msonormal"/>
        <w:jc w:val="both"/>
        <w:rPr>
          <w:rStyle w:val="lev"/>
          <w:color w:val="4BACC6" w:themeColor="accent5"/>
          <w:sz w:val="28"/>
          <w:szCs w:val="28"/>
        </w:rPr>
      </w:pPr>
    </w:p>
    <w:p w:rsidR="0081036F" w:rsidRPr="0081036F" w:rsidRDefault="00BF1468" w:rsidP="0081036F">
      <w:pPr>
        <w:pStyle w:val="m-2400202364601404132yiv0188278303msonormal"/>
        <w:rPr>
          <w:rStyle w:val="lev"/>
          <w:b w:val="0"/>
          <w:bCs w:val="0"/>
          <w:sz w:val="28"/>
          <w:szCs w:val="28"/>
        </w:rPr>
      </w:pPr>
      <w:hyperlink r:id="rId11" w:tgtFrame="_blank" w:history="1">
        <w:r w:rsidR="0081036F" w:rsidRPr="00B347EC">
          <w:rPr>
            <w:rStyle w:val="Lienhypertexte"/>
            <w:sz w:val="28"/>
            <w:szCs w:val="28"/>
          </w:rPr>
          <w:t>https://oficinavirtual.ugr.es/apli/intercambio/alumnos_in/index.html</w:t>
        </w:r>
      </w:hyperlink>
    </w:p>
    <w:p w:rsidR="00A84A7F" w:rsidRPr="00B347EC" w:rsidRDefault="00A84A7F" w:rsidP="00A84A7F">
      <w:pPr>
        <w:pStyle w:val="NormalWeb"/>
        <w:rPr>
          <w:sz w:val="28"/>
          <w:szCs w:val="28"/>
        </w:rPr>
      </w:pPr>
      <w:r w:rsidRPr="00B347EC">
        <w:rPr>
          <w:sz w:val="28"/>
          <w:szCs w:val="28"/>
        </w:rPr>
        <w:t>Toutes les informations relatives à cet appel d’offres (critères d’éligibilité des candidats, financement et modalités de candidatures) sont disponibles sur le lien suivant :       </w:t>
      </w:r>
    </w:p>
    <w:p w:rsidR="00A84A7F" w:rsidRDefault="00A84A7F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  <w:r w:rsidRPr="00B347EC">
        <w:rPr>
          <w:rStyle w:val="lev"/>
          <w:sz w:val="28"/>
          <w:szCs w:val="28"/>
        </w:rPr>
        <w:t>-  </w:t>
      </w:r>
      <w:hyperlink r:id="rId12" w:tgtFrame="_blank" w:history="1">
        <w:r w:rsidR="00F02735" w:rsidRPr="00B347EC">
          <w:rPr>
            <w:rStyle w:val="Lienhypertexte"/>
            <w:sz w:val="28"/>
            <w:szCs w:val="28"/>
          </w:rPr>
          <w:t>http://internacional.ugr.es/pages/perfiles/estudiantes/incoming-erasmus-dimension-internacional?lang=en</w:t>
        </w:r>
      </w:hyperlink>
      <w:r w:rsidRPr="00B347EC">
        <w:rPr>
          <w:rStyle w:val="lev"/>
          <w:sz w:val="28"/>
          <w:szCs w:val="28"/>
        </w:rPr>
        <w:t>  </w:t>
      </w: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rStyle w:val="lev"/>
          <w:sz w:val="28"/>
          <w:szCs w:val="28"/>
        </w:rPr>
      </w:pPr>
    </w:p>
    <w:p w:rsidR="00B01A86" w:rsidRDefault="00B01A86" w:rsidP="000136BB">
      <w:pPr>
        <w:pStyle w:val="m-2400202364601404132yiv0188278303gmail-m3032648291558013241m6331079930088394717gmail-msolistparagraph"/>
        <w:rPr>
          <w:sz w:val="28"/>
          <w:szCs w:val="28"/>
        </w:rPr>
      </w:pPr>
    </w:p>
    <w:p w:rsidR="00884B33" w:rsidRPr="00B347EC" w:rsidRDefault="00884B33" w:rsidP="000136BB">
      <w:pPr>
        <w:pStyle w:val="m-2400202364601404132yiv0188278303gmail-m3032648291558013241m6331079930088394717gmail-msolistparagraph"/>
        <w:rPr>
          <w:sz w:val="28"/>
          <w:szCs w:val="28"/>
        </w:rPr>
      </w:pPr>
    </w:p>
    <w:p w:rsidR="00B01A86" w:rsidRPr="001F3037" w:rsidRDefault="00B01A86" w:rsidP="00B01A86">
      <w:pPr>
        <w:pStyle w:val="yiv9453229348msonormal"/>
        <w:jc w:val="both"/>
        <w:rPr>
          <w:rStyle w:val="lev"/>
          <w:u w:val="single"/>
        </w:rPr>
      </w:pPr>
      <w:r w:rsidRPr="001F3037">
        <w:rPr>
          <w:rStyle w:val="lev"/>
          <w:u w:val="single"/>
        </w:rPr>
        <w:lastRenderedPageBreak/>
        <w:t>Dossier à fournir :</w:t>
      </w:r>
    </w:p>
    <w:p w:rsidR="00B01A86" w:rsidRPr="001F3037" w:rsidRDefault="00B01A86" w:rsidP="00B01A86">
      <w:pPr>
        <w:pStyle w:val="yiv9453229348msonormal"/>
        <w:jc w:val="both"/>
        <w:rPr>
          <w:rStyle w:val="lev"/>
        </w:rPr>
      </w:pPr>
      <w:r w:rsidRPr="001F3037">
        <w:rPr>
          <w:rStyle w:val="lev"/>
        </w:rPr>
        <w:t>Etudiants (Licence / Master / Doctorat) :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Scan du passeport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>Attestation d’inscription de l’année en cours  (originale)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tabs>
          <w:tab w:val="left" w:pos="1275"/>
        </w:tabs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>Attestation de classement de l’étudiant dans sa promotion 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Certificat de bonne conduite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>Annexe III (Learning agreement) dûment rempli et signé par le candidat ainsi que  le vice doyen chargé de la poste graduation.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Attestation de langue anglaise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Attestation de la langue du pays d’accueil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Bref CV en anglais (maximum 2 pages)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Lettre de motivation en anglais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>Pour les doctorants : plan de travail signé par le directeur de thèse.</w:t>
      </w:r>
    </w:p>
    <w:p w:rsidR="00B01A86" w:rsidRPr="001F3037" w:rsidRDefault="00B01A86" w:rsidP="00B01A8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01A86" w:rsidRPr="001F3037" w:rsidRDefault="00B01A86" w:rsidP="00B01A86">
      <w:pPr>
        <w:pStyle w:val="Paragraphedeliste"/>
        <w:ind w:left="0"/>
        <w:jc w:val="both"/>
        <w:rPr>
          <w:rStyle w:val="lev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037">
        <w:rPr>
          <w:rStyle w:val="lev"/>
          <w:rFonts w:ascii="Times New Roman" w:eastAsia="Times New Roman" w:hAnsi="Times New Roman" w:cs="Times New Roman"/>
          <w:sz w:val="24"/>
          <w:szCs w:val="24"/>
          <w:lang w:eastAsia="fr-FR"/>
        </w:rPr>
        <w:t>Personnel administratif :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Scan du passeport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>Attestation de travail (originale)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Annexe III (Training agreement) dûment rempli et signé par le candidat ainsi que son responsable hiérarchique 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Attestation de langue anglaise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Attestation de la  langue du pays d’accueil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Bref CV en anglais (maximum 2 pages)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Lettre de motivation en anglais </w:t>
      </w:r>
    </w:p>
    <w:p w:rsidR="00B01A86" w:rsidRPr="001F3037" w:rsidRDefault="00B01A86" w:rsidP="00B01A86">
      <w:pPr>
        <w:pStyle w:val="Paragraphedeliste"/>
        <w:ind w:left="0"/>
        <w:jc w:val="both"/>
        <w:rPr>
          <w:rStyle w:val="lev"/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1A86" w:rsidRPr="001F3037" w:rsidRDefault="00B01A86" w:rsidP="00B01A86">
      <w:pPr>
        <w:pStyle w:val="Paragraphedeliste"/>
        <w:ind w:left="0"/>
        <w:jc w:val="both"/>
        <w:rPr>
          <w:rStyle w:val="lev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037">
        <w:rPr>
          <w:rStyle w:val="lev"/>
          <w:rFonts w:ascii="Times New Roman" w:eastAsia="Times New Roman" w:hAnsi="Times New Roman" w:cs="Times New Roman"/>
          <w:sz w:val="24"/>
          <w:szCs w:val="24"/>
          <w:lang w:eastAsia="fr-FR"/>
        </w:rPr>
        <w:t>Personnel académique :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Scan du passeport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>Attestation de travail (originale)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Annexe III (Teaching agreement) dûment remplie et signée par le candidat ainsi que son responsable hiérarchique 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Attestation de langue anglaise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Attestation de la  langue du pays d’accueil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Bref CV en anglais (maximum 2 pages)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 xml:space="preserve">Lettre de motivation en anglais </w:t>
      </w:r>
    </w:p>
    <w:p w:rsidR="00B01A86" w:rsidRPr="001F3037" w:rsidRDefault="00B01A86" w:rsidP="00B01A8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3037">
        <w:rPr>
          <w:rFonts w:asciiTheme="majorBidi" w:hAnsiTheme="majorBidi" w:cstheme="majorBidi"/>
          <w:sz w:val="24"/>
          <w:szCs w:val="24"/>
          <w:lang w:bidi="ar-DZ"/>
        </w:rPr>
        <w:t>Plan de travail de l’enseignant incluant les cours dispensés lors de sa mobilité.</w:t>
      </w:r>
    </w:p>
    <w:p w:rsidR="00B01A86" w:rsidRPr="00884B33" w:rsidRDefault="00B01A86" w:rsidP="00884B3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F3037">
        <w:rPr>
          <w:rFonts w:asciiTheme="majorBidi" w:hAnsiTheme="majorBidi" w:cstheme="majorBidi"/>
          <w:b/>
          <w:bCs/>
          <w:color w:val="FF0000"/>
          <w:sz w:val="24"/>
          <w:szCs w:val="24"/>
        </w:rPr>
        <w:t>Contact à l’USTO-MB :</w:t>
      </w:r>
    </w:p>
    <w:p w:rsidR="00B01A86" w:rsidRPr="001F3037" w:rsidRDefault="00B01A86" w:rsidP="00B01A8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1F3037">
        <w:rPr>
          <w:rFonts w:asciiTheme="majorBidi" w:hAnsiTheme="majorBidi" w:cstheme="majorBidi"/>
          <w:b/>
          <w:bCs/>
          <w:color w:val="FF0000"/>
          <w:sz w:val="24"/>
          <w:szCs w:val="24"/>
        </w:rPr>
        <w:t>erasmusplusmob.usto@gmail.com</w:t>
      </w:r>
    </w:p>
    <w:p w:rsidR="00B01A86" w:rsidRPr="001F3037" w:rsidRDefault="00B01A86" w:rsidP="00B01A86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F3037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Bureau de la coordination du projet Erasmus+</w:t>
      </w:r>
    </w:p>
    <w:p w:rsidR="00A84A7F" w:rsidRPr="00884B33" w:rsidRDefault="00B01A86" w:rsidP="00884B33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F3037">
        <w:rPr>
          <w:rFonts w:asciiTheme="majorBidi" w:hAnsiTheme="majorBidi" w:cstheme="majorBidi"/>
          <w:b/>
          <w:bCs/>
          <w:color w:val="FF0000"/>
          <w:sz w:val="24"/>
          <w:szCs w:val="24"/>
        </w:rPr>
        <w:t>9ème étage de l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a tour administrative de l’USTO-MB</w:t>
      </w:r>
    </w:p>
    <w:sectPr w:rsidR="00A84A7F" w:rsidRPr="00884B33" w:rsidSect="00884B33">
      <w:headerReference w:type="default" r:id="rId13"/>
      <w:pgSz w:w="11906" w:h="16838"/>
      <w:pgMar w:top="56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2F" w:rsidRDefault="00D0752F" w:rsidP="00256E76">
      <w:pPr>
        <w:spacing w:after="0" w:line="240" w:lineRule="auto"/>
      </w:pPr>
      <w:r>
        <w:separator/>
      </w:r>
    </w:p>
  </w:endnote>
  <w:endnote w:type="continuationSeparator" w:id="1">
    <w:p w:rsidR="00D0752F" w:rsidRDefault="00D0752F" w:rsidP="0025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2F" w:rsidRDefault="00D0752F" w:rsidP="00256E76">
      <w:pPr>
        <w:spacing w:after="0" w:line="240" w:lineRule="auto"/>
      </w:pPr>
      <w:r>
        <w:separator/>
      </w:r>
    </w:p>
  </w:footnote>
  <w:footnote w:type="continuationSeparator" w:id="1">
    <w:p w:rsidR="00D0752F" w:rsidRDefault="00D0752F" w:rsidP="0025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76" w:rsidRDefault="00884B33" w:rsidP="00B01A8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5610225</wp:posOffset>
          </wp:positionH>
          <wp:positionV relativeFrom="page">
            <wp:posOffset>314325</wp:posOffset>
          </wp:positionV>
          <wp:extent cx="1133475" cy="1066800"/>
          <wp:effectExtent l="19050" t="0" r="9525" b="0"/>
          <wp:wrapNone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2581275</wp:posOffset>
          </wp:positionH>
          <wp:positionV relativeFrom="page">
            <wp:posOffset>390525</wp:posOffset>
          </wp:positionV>
          <wp:extent cx="2352675" cy="800100"/>
          <wp:effectExtent l="19050" t="0" r="9525" b="0"/>
          <wp:wrapNone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6E76" w:rsidRPr="00256E76">
      <w:rPr>
        <w:noProof/>
        <w:lang w:eastAsia="fr-FR"/>
      </w:rPr>
      <w:drawing>
        <wp:inline distT="0" distB="0" distL="0" distR="0">
          <wp:extent cx="1320653" cy="1190847"/>
          <wp:effectExtent l="1905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28" cy="119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51E"/>
    <w:multiLevelType w:val="hybridMultilevel"/>
    <w:tmpl w:val="4120C2F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65E2C8D"/>
    <w:multiLevelType w:val="hybridMultilevel"/>
    <w:tmpl w:val="D7E6273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2F06282"/>
    <w:multiLevelType w:val="hybridMultilevel"/>
    <w:tmpl w:val="DF960A1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56E407F"/>
    <w:multiLevelType w:val="hybridMultilevel"/>
    <w:tmpl w:val="77CE83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A7F"/>
    <w:rsid w:val="000136BB"/>
    <w:rsid w:val="0008339D"/>
    <w:rsid w:val="000E775D"/>
    <w:rsid w:val="00145535"/>
    <w:rsid w:val="001663E0"/>
    <w:rsid w:val="00217699"/>
    <w:rsid w:val="00256E76"/>
    <w:rsid w:val="002E4D3E"/>
    <w:rsid w:val="00320E48"/>
    <w:rsid w:val="00342FD6"/>
    <w:rsid w:val="003550CE"/>
    <w:rsid w:val="003B59C1"/>
    <w:rsid w:val="00413AAE"/>
    <w:rsid w:val="00421090"/>
    <w:rsid w:val="004733F0"/>
    <w:rsid w:val="00483A82"/>
    <w:rsid w:val="00501821"/>
    <w:rsid w:val="0055230E"/>
    <w:rsid w:val="00626524"/>
    <w:rsid w:val="006607A7"/>
    <w:rsid w:val="00684601"/>
    <w:rsid w:val="006B5027"/>
    <w:rsid w:val="00717D42"/>
    <w:rsid w:val="0074497F"/>
    <w:rsid w:val="007629B8"/>
    <w:rsid w:val="00783B22"/>
    <w:rsid w:val="0081036F"/>
    <w:rsid w:val="008172A8"/>
    <w:rsid w:val="0082447D"/>
    <w:rsid w:val="008248BB"/>
    <w:rsid w:val="0088239C"/>
    <w:rsid w:val="00884B33"/>
    <w:rsid w:val="0089555B"/>
    <w:rsid w:val="009315CE"/>
    <w:rsid w:val="00A84A7F"/>
    <w:rsid w:val="00AE1D87"/>
    <w:rsid w:val="00B01A86"/>
    <w:rsid w:val="00B347EC"/>
    <w:rsid w:val="00B52AC1"/>
    <w:rsid w:val="00BA61D8"/>
    <w:rsid w:val="00BA6DC9"/>
    <w:rsid w:val="00BE0411"/>
    <w:rsid w:val="00BF1468"/>
    <w:rsid w:val="00C02C9E"/>
    <w:rsid w:val="00C40DBA"/>
    <w:rsid w:val="00D0752F"/>
    <w:rsid w:val="00D77353"/>
    <w:rsid w:val="00D842A1"/>
    <w:rsid w:val="00D860F7"/>
    <w:rsid w:val="00E52BA9"/>
    <w:rsid w:val="00E677AC"/>
    <w:rsid w:val="00E9557D"/>
    <w:rsid w:val="00ED66ED"/>
    <w:rsid w:val="00ED7D23"/>
    <w:rsid w:val="00F0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5212395464msonormal">
    <w:name w:val="yiv5212395464msonormal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4A7F"/>
    <w:rPr>
      <w:b/>
      <w:bCs/>
    </w:rPr>
  </w:style>
  <w:style w:type="paragraph" w:styleId="NormalWeb">
    <w:name w:val="Normal (Web)"/>
    <w:basedOn w:val="Normal"/>
    <w:uiPriority w:val="99"/>
    <w:unhideWhenUsed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2400202364601404132yiv0188278303msonormal">
    <w:name w:val="m_-2400202364601404132yiv0188278303msonormal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2400202364601404132yiv0188278303gmail-m3032648291558013241m6331079930088394717gmail-msolistparagraph">
    <w:name w:val="m_-2400202364601404132yiv0188278303gmail-m3032648291558013241m6331079930088394717gmail-msolistparagraph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4A7F"/>
    <w:rPr>
      <w:color w:val="0000FF"/>
      <w:u w:val="single"/>
    </w:rPr>
  </w:style>
  <w:style w:type="paragraph" w:customStyle="1" w:styleId="yiv9453229348msonormal">
    <w:name w:val="yiv9453229348msonormal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2400202364601404132yiv0188278303gmail-msolistparagraph">
    <w:name w:val="m_-2400202364601404132yiv0188278303gmail-msolistparagraph"/>
    <w:basedOn w:val="Normal"/>
    <w:rsid w:val="00A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E76"/>
  </w:style>
  <w:style w:type="paragraph" w:styleId="Pieddepage">
    <w:name w:val="footer"/>
    <w:basedOn w:val="Normal"/>
    <w:link w:val="PieddepageCar"/>
    <w:uiPriority w:val="99"/>
    <w:semiHidden/>
    <w:unhideWhenUsed/>
    <w:rsid w:val="0025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6E76"/>
  </w:style>
  <w:style w:type="paragraph" w:styleId="Paragraphedeliste">
    <w:name w:val="List Paragraph"/>
    <w:basedOn w:val="Normal"/>
    <w:uiPriority w:val="34"/>
    <w:qFormat/>
    <w:rsid w:val="00B01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mara.univ-usto.dz/Erasmus/PostGraduation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timara.univ-usto.dz/Erasmus/Graduation.php" TargetMode="External"/><Relationship Id="rId12" Type="http://schemas.openxmlformats.org/officeDocument/2006/relationships/hyperlink" Target="http://internacional.ugr.es/pages/perfiles/estudiantes/incoming-erasmus-dimension-internacional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icinavirtual.ugr.es/apli/intercambio/alumnos_in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stimara.univ-usto.dz/Erasmus/StaffAdmi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imara.univ-usto.dz/Erasmus/StaffAcademy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INFO-RIO</cp:lastModifiedBy>
  <cp:revision>19</cp:revision>
  <dcterms:created xsi:type="dcterms:W3CDTF">2018-10-10T05:06:00Z</dcterms:created>
  <dcterms:modified xsi:type="dcterms:W3CDTF">2018-10-14T21:39:00Z</dcterms:modified>
</cp:coreProperties>
</file>