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1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14885"/>
        <w:gridCol w:w="94"/>
        <w:gridCol w:w="142"/>
      </w:tblGrid>
      <w:tr w:rsidR="00F82609" w:rsidTr="00F82609">
        <w:trPr>
          <w:trHeight w:val="610"/>
        </w:trPr>
        <w:tc>
          <w:tcPr>
            <w:tcW w:w="14885" w:type="dxa"/>
            <w:shd w:val="clear" w:color="auto" w:fill="D9D9D9"/>
            <w:vAlign w:val="center"/>
          </w:tcPr>
          <w:p w:rsidR="00F82609" w:rsidRDefault="00F82609" w:rsidP="00F82609">
            <w:pPr>
              <w:spacing w:line="240" w:lineRule="auto"/>
              <w:ind w:left="567" w:hanging="11"/>
              <w:jc w:val="center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  <w:r w:rsidRPr="00FA7CAD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Liste des laboratoires affectés à l’Agence thématique de Recherche en Sciences de la</w:t>
            </w:r>
            <w:r>
              <w:rPr>
                <w:rFonts w:ascii="Cambria" w:eastAsia="Cambria" w:hAnsi="Cambria" w:cs="Cambria" w:hint="cs"/>
                <w:b/>
                <w:i/>
                <w:sz w:val="32"/>
                <w:szCs w:val="32"/>
                <w:rtl/>
              </w:rPr>
              <w:t xml:space="preserve"> </w:t>
            </w:r>
            <w:r w:rsidRPr="00FA7CAD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Santé</w:t>
            </w:r>
            <w:r w:rsidR="00EC1F69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 xml:space="preserve"> et Vie</w:t>
            </w:r>
          </w:p>
          <w:p w:rsidR="00F82609" w:rsidRDefault="00F82609" w:rsidP="0027531A">
            <w:pPr>
              <w:jc w:val="center"/>
            </w:pPr>
          </w:p>
        </w:tc>
        <w:tc>
          <w:tcPr>
            <w:tcW w:w="94" w:type="dxa"/>
            <w:shd w:val="clear" w:color="auto" w:fill="D9D9D9"/>
          </w:tcPr>
          <w:p w:rsidR="00F82609" w:rsidRDefault="00F82609" w:rsidP="0027531A">
            <w:pPr>
              <w:ind w:left="62" w:firstLine="254"/>
            </w:pPr>
          </w:p>
        </w:tc>
        <w:tc>
          <w:tcPr>
            <w:tcW w:w="142" w:type="dxa"/>
            <w:shd w:val="clear" w:color="auto" w:fill="D9D9D9"/>
          </w:tcPr>
          <w:p w:rsidR="00F82609" w:rsidRDefault="00F82609" w:rsidP="0027531A">
            <w:pPr>
              <w:ind w:left="567" w:hanging="113"/>
            </w:pPr>
          </w:p>
        </w:tc>
      </w:tr>
    </w:tbl>
    <w:p w:rsidR="00F82609" w:rsidRPr="00FA7CAD" w:rsidRDefault="00F82609" w:rsidP="0099712C">
      <w:pPr>
        <w:spacing w:line="240" w:lineRule="auto"/>
        <w:ind w:left="567" w:hanging="11"/>
        <w:jc w:val="center"/>
        <w:rPr>
          <w:sz w:val="32"/>
          <w:szCs w:val="32"/>
        </w:rPr>
      </w:pPr>
    </w:p>
    <w:p w:rsidR="00EE0718" w:rsidRPr="00EE0718" w:rsidRDefault="00590C0A" w:rsidP="00631A60">
      <w:pPr>
        <w:spacing w:line="390" w:lineRule="atLeast"/>
        <w:ind w:left="567"/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  <w:rtl/>
        </w:rPr>
      </w:pPr>
      <w:r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>ATRSS, Cité du Chercheur (</w:t>
      </w:r>
      <w:proofErr w:type="gramStart"/>
      <w:r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>Ex:</w:t>
      </w:r>
      <w:proofErr w:type="gramEnd"/>
      <w:r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 xml:space="preserve"> IAP) Route de l’Aéroport Ahmed Ben Bella, Es-</w:t>
      </w:r>
      <w:proofErr w:type="spellStart"/>
      <w:r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>Sénia</w:t>
      </w:r>
      <w:proofErr w:type="spellEnd"/>
      <w:r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 xml:space="preserve">, Oran, </w:t>
      </w:r>
    </w:p>
    <w:p w:rsidR="00590C0A" w:rsidRPr="00EE0718" w:rsidRDefault="00590C0A" w:rsidP="00631A60">
      <w:pPr>
        <w:spacing w:line="390" w:lineRule="atLeast"/>
        <w:ind w:left="567"/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</w:pPr>
      <w:r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>Algérie. BP 1801/08–31000 Oran El M’</w:t>
      </w:r>
      <w:proofErr w:type="spellStart"/>
      <w:r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>Naouar</w:t>
      </w:r>
      <w:proofErr w:type="spellEnd"/>
      <w:r w:rsidR="00594F69" w:rsidRPr="00EE0718">
        <w:rPr>
          <w:rFonts w:ascii="Times New Roman" w:eastAsia="Times New Roman" w:hAnsi="Times New Roman" w:cs="Times New Roman" w:hint="cs"/>
          <w:color w:val="0D0D0D"/>
          <w:spacing w:val="15"/>
          <w:sz w:val="28"/>
          <w:szCs w:val="28"/>
          <w:rtl/>
        </w:rPr>
        <w:t xml:space="preserve">    </w:t>
      </w:r>
    </w:p>
    <w:p w:rsidR="00590C0A" w:rsidRDefault="00216625" w:rsidP="00631A60">
      <w:pPr>
        <w:spacing w:line="390" w:lineRule="atLeast"/>
        <w:ind w:left="567"/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D0D0D"/>
          <w:spacing w:val="15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1" name="Image 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C0A" w:rsidRPr="00EE0718"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</w:rPr>
        <w:t>+213 41 51 92 02 / +213 41 51 91 94 / +213 41 51 92 00</w:t>
      </w:r>
      <w:r w:rsidR="00594F69" w:rsidRPr="00EE0718">
        <w:rPr>
          <w:rFonts w:ascii="Times New Roman" w:eastAsia="Times New Roman" w:hAnsi="Times New Roman" w:cs="Times New Roman" w:hint="cs"/>
          <w:color w:val="0D0D0D"/>
          <w:spacing w:val="15"/>
          <w:sz w:val="28"/>
          <w:szCs w:val="28"/>
          <w:rtl/>
        </w:rPr>
        <w:t xml:space="preserve">   </w:t>
      </w:r>
      <w:hyperlink r:id="rId8" w:history="1">
        <w:r w:rsidR="005E4F3F" w:rsidRPr="0059022F">
          <w:rPr>
            <w:rStyle w:val="Lienhypertexte"/>
            <w:rFonts w:ascii="Times New Roman" w:eastAsia="Times New Roman" w:hAnsi="Times New Roman" w:cs="Times New Roman"/>
            <w:spacing w:val="15"/>
            <w:sz w:val="28"/>
            <w:szCs w:val="28"/>
          </w:rPr>
          <w:t>https://www.atrss.dz/</w:t>
        </w:r>
      </w:hyperlink>
    </w:p>
    <w:p w:rsidR="005E4F3F" w:rsidRPr="00EE0718" w:rsidRDefault="005E4F3F" w:rsidP="00631A60">
      <w:pPr>
        <w:spacing w:line="390" w:lineRule="atLeast"/>
        <w:ind w:left="567"/>
        <w:rPr>
          <w:rFonts w:ascii="Times New Roman" w:eastAsia="Times New Roman" w:hAnsi="Times New Roman" w:cs="Times New Roman"/>
          <w:color w:val="0D0D0D"/>
          <w:spacing w:val="15"/>
          <w:sz w:val="28"/>
          <w:szCs w:val="28"/>
          <w:rtl/>
        </w:rPr>
      </w:pPr>
    </w:p>
    <w:tbl>
      <w:tblPr>
        <w:tblW w:w="13467" w:type="dxa"/>
        <w:tblInd w:w="608" w:type="dxa"/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7513"/>
        <w:gridCol w:w="2126"/>
        <w:gridCol w:w="3828"/>
      </w:tblGrid>
      <w:tr w:rsidR="00F82609" w:rsidTr="0027531A">
        <w:trPr>
          <w:trHeight w:val="305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2609" w:rsidRDefault="00F82609" w:rsidP="00FA7CAD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Intitulé du Laboratoire en Français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2609" w:rsidRDefault="00F82609" w:rsidP="00FA7CAD">
            <w:pPr>
              <w:ind w:left="62" w:firstLine="254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Année d'Agrément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2609" w:rsidRDefault="00F82609" w:rsidP="00FA7CAD">
            <w:pPr>
              <w:ind w:left="567" w:hanging="113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Directeur du laboratoire</w:t>
            </w:r>
          </w:p>
        </w:tc>
      </w:tr>
      <w:tr w:rsidR="00F82609" w:rsidTr="0099712C">
        <w:trPr>
          <w:trHeight w:val="305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609" w:rsidRDefault="00F82609" w:rsidP="00FA7CAD">
            <w:r w:rsidRPr="004B42C5">
              <w:rPr>
                <w:rFonts w:ascii="Times New Roman" w:eastAsia="Times New Roman" w:hAnsi="Times New Roman" w:cs="Times New Roman"/>
                <w:sz w:val="24"/>
              </w:rPr>
              <w:t>Génétique Moléculaire Et Cellulaire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609" w:rsidRDefault="00F82609" w:rsidP="00FA7CAD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609" w:rsidRDefault="002374B8" w:rsidP="00FA7CAD">
            <w:r>
              <w:rPr>
                <w:rFonts w:ascii="Times New Roman" w:eastAsia="Times New Roman" w:hAnsi="Times New Roman" w:cs="Times New Roman"/>
                <w:sz w:val="24"/>
              </w:rPr>
              <w:t xml:space="preserve">MEROUFEL Naima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Djabaria</w:t>
            </w:r>
            <w:proofErr w:type="spellEnd"/>
          </w:p>
        </w:tc>
      </w:tr>
      <w:tr w:rsidR="00EC1F69" w:rsidTr="00EC1F69">
        <w:trPr>
          <w:trHeight w:val="305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EC1F69" w:rsidRDefault="00EC1F69" w:rsidP="0092515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Productions, Valorisations Végétales Et Microbiennes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EC1F69" w:rsidRDefault="00EC1F69" w:rsidP="009251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EC1F69" w:rsidRDefault="00EC1F69" w:rsidP="009251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DJABEUR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Abderrezak</w:t>
            </w:r>
            <w:proofErr w:type="spellEnd"/>
          </w:p>
        </w:tc>
      </w:tr>
      <w:tr w:rsidR="00EC1F69" w:rsidTr="00EC1F69">
        <w:trPr>
          <w:trHeight w:val="305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4B42C5" w:rsidRDefault="00EC1F69" w:rsidP="0092515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82609">
              <w:rPr>
                <w:rFonts w:ascii="Times New Roman" w:eastAsia="Times New Roman" w:hAnsi="Times New Roman" w:cs="Times New Roman"/>
                <w:sz w:val="24"/>
              </w:rPr>
              <w:t>Toxicologie. Environnement et santé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4B42C5" w:rsidRDefault="00EC1F69" w:rsidP="0092515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F69" w:rsidRPr="004B42C5" w:rsidRDefault="00EC1F69" w:rsidP="009251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ALIOUA BERREBBAH Amel</w:t>
            </w:r>
          </w:p>
        </w:tc>
      </w:tr>
    </w:tbl>
    <w:p w:rsidR="00F82609" w:rsidRDefault="00F82609" w:rsidP="0099712C">
      <w:pPr>
        <w:spacing w:after="75" w:line="240" w:lineRule="auto"/>
        <w:ind w:left="567" w:right="-1" w:hanging="10"/>
        <w:jc w:val="center"/>
        <w:rPr>
          <w:rFonts w:ascii="Cambria" w:eastAsia="Cambria" w:hAnsi="Cambria" w:cs="Cambria"/>
          <w:b/>
          <w:i/>
          <w:sz w:val="32"/>
          <w:szCs w:val="32"/>
        </w:rPr>
      </w:pPr>
    </w:p>
    <w:p w:rsidR="00A455C3" w:rsidRDefault="00A455C3" w:rsidP="00EC1F69">
      <w:pPr>
        <w:spacing w:line="240" w:lineRule="auto"/>
        <w:rPr>
          <w:rFonts w:ascii="Cambria" w:eastAsia="Cambria" w:hAnsi="Cambria" w:cs="Cambria"/>
          <w:b/>
          <w:i/>
          <w:sz w:val="32"/>
          <w:szCs w:val="32"/>
        </w:rPr>
      </w:pPr>
      <w:bookmarkStart w:id="0" w:name="_GoBack"/>
      <w:bookmarkEnd w:id="0"/>
    </w:p>
    <w:tbl>
      <w:tblPr>
        <w:tblW w:w="15121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14885"/>
        <w:gridCol w:w="94"/>
        <w:gridCol w:w="142"/>
      </w:tblGrid>
      <w:tr w:rsidR="00A455C3" w:rsidTr="0027531A">
        <w:trPr>
          <w:trHeight w:val="610"/>
        </w:trPr>
        <w:tc>
          <w:tcPr>
            <w:tcW w:w="14885" w:type="dxa"/>
            <w:shd w:val="clear" w:color="auto" w:fill="D9D9D9"/>
            <w:vAlign w:val="center"/>
          </w:tcPr>
          <w:p w:rsidR="00A455C3" w:rsidRPr="0099712C" w:rsidRDefault="00A455C3" w:rsidP="00A455C3">
            <w:pPr>
              <w:spacing w:line="240" w:lineRule="auto"/>
              <w:ind w:left="11" w:hanging="11"/>
              <w:jc w:val="center"/>
              <w:rPr>
                <w:rFonts w:ascii="Cambria" w:eastAsia="Cambria" w:hAnsi="Cambria" w:cs="Cambria"/>
                <w:b/>
                <w:i/>
                <w:sz w:val="32"/>
                <w:szCs w:val="32"/>
                <w:rtl/>
              </w:rPr>
            </w:pPr>
            <w:r w:rsidRPr="0099712C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Liste des laboratoires affectés à l’Agence thématique de Recherche en Sciences Sociales et Humaines</w:t>
            </w:r>
          </w:p>
          <w:p w:rsidR="00A455C3" w:rsidRDefault="00A455C3" w:rsidP="00A455C3">
            <w:pPr>
              <w:spacing w:after="75" w:line="240" w:lineRule="auto"/>
              <w:ind w:right="-1"/>
            </w:pPr>
          </w:p>
        </w:tc>
        <w:tc>
          <w:tcPr>
            <w:tcW w:w="94" w:type="dxa"/>
            <w:shd w:val="clear" w:color="auto" w:fill="D9D9D9"/>
          </w:tcPr>
          <w:p w:rsidR="00A455C3" w:rsidRDefault="00A455C3" w:rsidP="0027531A">
            <w:pPr>
              <w:ind w:left="62" w:firstLine="254"/>
            </w:pPr>
          </w:p>
        </w:tc>
        <w:tc>
          <w:tcPr>
            <w:tcW w:w="142" w:type="dxa"/>
            <w:shd w:val="clear" w:color="auto" w:fill="D9D9D9"/>
          </w:tcPr>
          <w:p w:rsidR="00A455C3" w:rsidRDefault="00A455C3" w:rsidP="0027531A">
            <w:pPr>
              <w:ind w:left="567" w:hanging="113"/>
            </w:pPr>
          </w:p>
        </w:tc>
      </w:tr>
    </w:tbl>
    <w:p w:rsidR="00A455C3" w:rsidRDefault="00A455C3" w:rsidP="0099712C">
      <w:pPr>
        <w:spacing w:line="240" w:lineRule="auto"/>
        <w:ind w:left="11" w:hanging="11"/>
        <w:jc w:val="center"/>
        <w:rPr>
          <w:rFonts w:ascii="Cambria" w:eastAsia="Cambria" w:hAnsi="Cambria" w:cs="Cambria"/>
          <w:b/>
          <w:i/>
          <w:sz w:val="32"/>
          <w:szCs w:val="32"/>
        </w:rPr>
      </w:pPr>
    </w:p>
    <w:p w:rsidR="00DC00D8" w:rsidRPr="00631A60" w:rsidRDefault="00DC00D8" w:rsidP="00DC00D8">
      <w:pPr>
        <w:spacing w:line="240" w:lineRule="auto"/>
        <w:ind w:left="567"/>
        <w:outlineLvl w:val="4"/>
        <w:rPr>
          <w:rFonts w:ascii="Times New Roman" w:eastAsia="Cambria" w:hAnsi="Times New Roman" w:cs="Times New Roman"/>
          <w:bCs/>
          <w:i/>
          <w:sz w:val="28"/>
          <w:szCs w:val="28"/>
        </w:rPr>
      </w:pPr>
      <w:r w:rsidRPr="00631A60">
        <w:rPr>
          <w:rFonts w:ascii="Times New Roman" w:eastAsia="Cambria" w:hAnsi="Times New Roman" w:cs="Times New Roman"/>
          <w:bCs/>
          <w:i/>
          <w:sz w:val="28"/>
          <w:szCs w:val="28"/>
        </w:rPr>
        <w:t>Agence Thématique de Recherche en Sciences Sociales et Humaines</w:t>
      </w:r>
    </w:p>
    <w:p w:rsidR="00DC00D8" w:rsidRPr="00594F69" w:rsidRDefault="00DC00D8" w:rsidP="00DC00D8">
      <w:pPr>
        <w:pStyle w:val="Titre5"/>
        <w:spacing w:before="0" w:beforeAutospacing="0" w:after="0" w:afterAutospacing="0"/>
        <w:ind w:left="567"/>
        <w:rPr>
          <w:rFonts w:eastAsia="Cambria"/>
          <w:b w:val="0"/>
          <w:i/>
          <w:color w:val="000000"/>
          <w:sz w:val="28"/>
          <w:szCs w:val="28"/>
        </w:rPr>
      </w:pPr>
      <w:proofErr w:type="gramStart"/>
      <w:r w:rsidRPr="00594F69">
        <w:rPr>
          <w:rFonts w:eastAsia="Cambria"/>
          <w:b w:val="0"/>
          <w:i/>
          <w:color w:val="000000"/>
          <w:sz w:val="28"/>
          <w:szCs w:val="28"/>
        </w:rPr>
        <w:t>Adresse:</w:t>
      </w:r>
      <w:proofErr w:type="gramEnd"/>
      <w:r w:rsidRPr="00594F69">
        <w:rPr>
          <w:rFonts w:eastAsia="Cambria"/>
          <w:b w:val="0"/>
          <w:i/>
          <w:color w:val="000000"/>
          <w:sz w:val="28"/>
          <w:szCs w:val="28"/>
        </w:rPr>
        <w:t> </w:t>
      </w:r>
      <w:proofErr w:type="spellStart"/>
      <w:r w:rsidRPr="00594F69">
        <w:rPr>
          <w:rFonts w:eastAsia="Cambria"/>
          <w:b w:val="0"/>
          <w:i/>
          <w:color w:val="000000"/>
          <w:sz w:val="28"/>
          <w:szCs w:val="28"/>
        </w:rPr>
        <w:t>Bt</w:t>
      </w:r>
      <w:proofErr w:type="spellEnd"/>
      <w:r w:rsidRPr="00594F69">
        <w:rPr>
          <w:rFonts w:eastAsia="Cambria"/>
          <w:b w:val="0"/>
          <w:i/>
          <w:color w:val="000000"/>
          <w:sz w:val="28"/>
          <w:szCs w:val="28"/>
        </w:rPr>
        <w:t xml:space="preserve"> D Université Blida 2 - El </w:t>
      </w:r>
      <w:proofErr w:type="spellStart"/>
      <w:r w:rsidRPr="00594F69">
        <w:rPr>
          <w:rFonts w:eastAsia="Cambria"/>
          <w:b w:val="0"/>
          <w:i/>
          <w:color w:val="000000"/>
          <w:sz w:val="28"/>
          <w:szCs w:val="28"/>
        </w:rPr>
        <w:t>Afroun</w:t>
      </w:r>
      <w:proofErr w:type="spellEnd"/>
      <w:r w:rsidRPr="00594F69">
        <w:rPr>
          <w:rFonts w:eastAsia="Cambria"/>
          <w:b w:val="0"/>
          <w:i/>
          <w:color w:val="000000"/>
          <w:sz w:val="28"/>
          <w:szCs w:val="28"/>
        </w:rPr>
        <w:t xml:space="preserve"> </w:t>
      </w:r>
      <w:proofErr w:type="spellStart"/>
      <w:r w:rsidRPr="00594F69">
        <w:rPr>
          <w:rFonts w:eastAsia="Cambria"/>
          <w:b w:val="0"/>
          <w:i/>
          <w:color w:val="000000"/>
          <w:sz w:val="28"/>
          <w:szCs w:val="28"/>
        </w:rPr>
        <w:t>Algerie</w:t>
      </w:r>
      <w:proofErr w:type="spellEnd"/>
    </w:p>
    <w:p w:rsidR="00DC00D8" w:rsidRPr="00594F69" w:rsidRDefault="008410C9" w:rsidP="00DC00D8">
      <w:pPr>
        <w:pStyle w:val="Titre5"/>
        <w:spacing w:before="0" w:beforeAutospacing="0" w:after="0" w:afterAutospacing="0"/>
        <w:rPr>
          <w:rFonts w:eastAsia="Cambria"/>
          <w:b w:val="0"/>
          <w:i/>
          <w:color w:val="000000"/>
          <w:sz w:val="28"/>
          <w:szCs w:val="28"/>
        </w:rPr>
      </w:pPr>
      <w:r>
        <w:rPr>
          <w:rFonts w:eastAsia="Cambria"/>
          <w:b w:val="0"/>
          <w:i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  <w:r w:rsidR="00216625">
        <w:rPr>
          <w:rFonts w:eastAsia="Cambria"/>
          <w:bCs w:val="0"/>
          <w:i/>
          <w:noProof/>
          <w:color w:val="000000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4" name="Image 4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0D8" w:rsidRPr="00594F69">
        <w:rPr>
          <w:rFonts w:eastAsia="Cambria"/>
          <w:b w:val="0"/>
          <w:i/>
          <w:color w:val="000000"/>
          <w:sz w:val="28"/>
          <w:szCs w:val="28"/>
        </w:rPr>
        <w:t> </w:t>
      </w:r>
      <w:proofErr w:type="gramStart"/>
      <w:r w:rsidR="00DC00D8" w:rsidRPr="00594F69">
        <w:rPr>
          <w:rFonts w:eastAsia="Cambria"/>
          <w:b w:val="0"/>
          <w:i/>
          <w:color w:val="000000"/>
          <w:sz w:val="28"/>
          <w:szCs w:val="28"/>
        </w:rPr>
        <w:t>Tél:</w:t>
      </w:r>
      <w:proofErr w:type="gramEnd"/>
      <w:r w:rsidR="00DC00D8" w:rsidRPr="00594F69">
        <w:rPr>
          <w:rFonts w:eastAsia="Cambria"/>
          <w:b w:val="0"/>
          <w:i/>
          <w:color w:val="000000"/>
          <w:sz w:val="28"/>
          <w:szCs w:val="28"/>
        </w:rPr>
        <w:t> 025 25 00 13</w:t>
      </w:r>
    </w:p>
    <w:p w:rsidR="00DC00D8" w:rsidRDefault="00DC00D8" w:rsidP="00DC00D8">
      <w:pPr>
        <w:pStyle w:val="Titre5"/>
        <w:spacing w:before="0" w:beforeAutospacing="0" w:after="0" w:afterAutospacing="0"/>
        <w:ind w:left="567"/>
        <w:rPr>
          <w:rFonts w:eastAsia="Cambria"/>
          <w:b w:val="0"/>
          <w:i/>
          <w:color w:val="000000"/>
          <w:sz w:val="28"/>
          <w:szCs w:val="28"/>
        </w:rPr>
      </w:pPr>
      <w:r>
        <w:rPr>
          <w:rFonts w:eastAsia="Cambria" w:hint="cs"/>
          <w:b w:val="0"/>
          <w:i/>
          <w:color w:val="000000"/>
          <w:sz w:val="28"/>
          <w:szCs w:val="28"/>
          <w:rtl/>
        </w:rPr>
        <w:t xml:space="preserve">   </w:t>
      </w:r>
      <w:proofErr w:type="gramStart"/>
      <w:r w:rsidRPr="00594F69">
        <w:rPr>
          <w:rFonts w:eastAsia="Cambria"/>
          <w:b w:val="0"/>
          <w:i/>
          <w:color w:val="000000"/>
          <w:sz w:val="28"/>
          <w:szCs w:val="28"/>
        </w:rPr>
        <w:t>Fax:</w:t>
      </w:r>
      <w:proofErr w:type="gramEnd"/>
      <w:r w:rsidRPr="00594F69">
        <w:rPr>
          <w:rFonts w:eastAsia="Cambria"/>
          <w:b w:val="0"/>
          <w:i/>
          <w:color w:val="000000"/>
          <w:sz w:val="28"/>
          <w:szCs w:val="28"/>
        </w:rPr>
        <w:t> 025 25 00 14</w:t>
      </w:r>
      <w:r w:rsidRPr="00594F69">
        <w:rPr>
          <w:rFonts w:eastAsia="Cambria"/>
          <w:b w:val="0"/>
          <w:i/>
          <w:color w:val="000000"/>
          <w:sz w:val="28"/>
          <w:szCs w:val="28"/>
          <w:rtl/>
        </w:rPr>
        <w:t xml:space="preserve">     </w:t>
      </w:r>
      <w:hyperlink r:id="rId9" w:history="1">
        <w:r w:rsidR="005E4F3F" w:rsidRPr="0059022F">
          <w:rPr>
            <w:rStyle w:val="Lienhypertexte"/>
            <w:rFonts w:eastAsia="Cambria"/>
            <w:b w:val="0"/>
            <w:i/>
            <w:sz w:val="28"/>
            <w:szCs w:val="28"/>
          </w:rPr>
          <w:t>http://www.atrssh.dz/</w:t>
        </w:r>
      </w:hyperlink>
    </w:p>
    <w:p w:rsidR="005E4F3F" w:rsidRPr="00594F69" w:rsidRDefault="005E4F3F" w:rsidP="00DC00D8">
      <w:pPr>
        <w:pStyle w:val="Titre5"/>
        <w:spacing w:before="0" w:beforeAutospacing="0" w:after="0" w:afterAutospacing="0"/>
        <w:ind w:left="567"/>
        <w:rPr>
          <w:rFonts w:eastAsia="Cambria"/>
          <w:b w:val="0"/>
          <w:i/>
          <w:color w:val="000000"/>
          <w:sz w:val="28"/>
          <w:szCs w:val="28"/>
          <w:rtl/>
        </w:rPr>
      </w:pPr>
    </w:p>
    <w:tbl>
      <w:tblPr>
        <w:tblW w:w="13467" w:type="dxa"/>
        <w:tblInd w:w="608" w:type="dxa"/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8080"/>
        <w:gridCol w:w="1559"/>
        <w:gridCol w:w="3828"/>
      </w:tblGrid>
      <w:tr w:rsidR="00DC00D8" w:rsidTr="0099712C">
        <w:trPr>
          <w:trHeight w:val="1048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C00D8" w:rsidRDefault="00DC00D8" w:rsidP="00E74743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Intitulé du Laboratoire en Français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C00D8" w:rsidRDefault="00DC00D8" w:rsidP="00E74743">
            <w:pPr>
              <w:ind w:left="62" w:firstLine="254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Année d'Agrément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C00D8" w:rsidRDefault="00DC00D8" w:rsidP="00E74743">
            <w:pPr>
              <w:ind w:left="567" w:hanging="113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Directeur du laboratoire</w:t>
            </w:r>
          </w:p>
        </w:tc>
      </w:tr>
      <w:tr w:rsidR="00DC00D8" w:rsidTr="0099712C">
        <w:trPr>
          <w:trHeight w:val="61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E74743">
            <w:r w:rsidRPr="004B42C5">
              <w:rPr>
                <w:rFonts w:ascii="Times New Roman" w:eastAsia="Times New Roman" w:hAnsi="Times New Roman" w:cs="Times New Roman"/>
                <w:sz w:val="24"/>
              </w:rPr>
              <w:t>L'Activité Physique Et Sportive De L'Enfant Et De L'Adolescent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E74743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2374B8" w:rsidP="00E74743">
            <w:r>
              <w:rPr>
                <w:rFonts w:ascii="Times New Roman" w:eastAsia="Times New Roman" w:hAnsi="Times New Roman" w:cs="Times New Roman"/>
                <w:sz w:val="24"/>
              </w:rPr>
              <w:t>KASMI Bachir</w:t>
            </w:r>
          </w:p>
        </w:tc>
      </w:tr>
    </w:tbl>
    <w:p w:rsidR="00DC00D8" w:rsidRDefault="00DC00D8" w:rsidP="00DC00D8">
      <w:pPr>
        <w:spacing w:after="120" w:line="240" w:lineRule="auto"/>
        <w:ind w:left="567" w:hanging="11"/>
        <w:rPr>
          <w:rFonts w:ascii="Cambria" w:eastAsia="Cambria" w:hAnsi="Cambria" w:cs="Cambria"/>
          <w:b/>
          <w:i/>
          <w:sz w:val="32"/>
          <w:szCs w:val="32"/>
        </w:rPr>
      </w:pPr>
    </w:p>
    <w:tbl>
      <w:tblPr>
        <w:tblW w:w="15121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14885"/>
        <w:gridCol w:w="94"/>
        <w:gridCol w:w="142"/>
      </w:tblGrid>
      <w:tr w:rsidR="00F82609" w:rsidTr="0027531A">
        <w:trPr>
          <w:trHeight w:val="610"/>
        </w:trPr>
        <w:tc>
          <w:tcPr>
            <w:tcW w:w="14885" w:type="dxa"/>
            <w:shd w:val="clear" w:color="auto" w:fill="D9D9D9"/>
            <w:vAlign w:val="center"/>
          </w:tcPr>
          <w:p w:rsidR="00F82609" w:rsidRDefault="00F82609" w:rsidP="00F82609">
            <w:pPr>
              <w:spacing w:line="240" w:lineRule="auto"/>
              <w:ind w:left="567" w:hanging="11"/>
              <w:jc w:val="center"/>
            </w:pPr>
            <w:r w:rsidRPr="00FA7CAD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Liste des laboratoires affectés à l’Agence thématique de Recherche en Sciences et</w:t>
            </w:r>
            <w:r>
              <w:rPr>
                <w:rFonts w:ascii="Cambria" w:eastAsia="Cambria" w:hAnsi="Cambria" w:cs="Cambria" w:hint="cs"/>
                <w:b/>
                <w:i/>
                <w:sz w:val="32"/>
                <w:szCs w:val="32"/>
                <w:rtl/>
              </w:rPr>
              <w:t xml:space="preserve"> </w:t>
            </w:r>
            <w:r w:rsidRPr="00FA7CAD"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Technologie</w:t>
            </w:r>
          </w:p>
        </w:tc>
        <w:tc>
          <w:tcPr>
            <w:tcW w:w="94" w:type="dxa"/>
            <w:shd w:val="clear" w:color="auto" w:fill="D9D9D9"/>
          </w:tcPr>
          <w:p w:rsidR="00F82609" w:rsidRDefault="00F82609" w:rsidP="0027531A">
            <w:pPr>
              <w:ind w:left="62" w:firstLine="254"/>
            </w:pPr>
          </w:p>
        </w:tc>
        <w:tc>
          <w:tcPr>
            <w:tcW w:w="142" w:type="dxa"/>
            <w:shd w:val="clear" w:color="auto" w:fill="D9D9D9"/>
          </w:tcPr>
          <w:p w:rsidR="00F82609" w:rsidRDefault="00F82609" w:rsidP="0027531A">
            <w:pPr>
              <w:ind w:left="567" w:hanging="113"/>
            </w:pPr>
          </w:p>
        </w:tc>
      </w:tr>
    </w:tbl>
    <w:p w:rsidR="00590C0A" w:rsidRPr="00DC00D8" w:rsidRDefault="00590C0A" w:rsidP="00F82609">
      <w:pPr>
        <w:spacing w:after="120" w:line="240" w:lineRule="auto"/>
        <w:ind w:left="556"/>
        <w:rPr>
          <w:rFonts w:ascii="Cambria" w:eastAsia="Cambria" w:hAnsi="Cambria" w:cs="Cambria"/>
          <w:b/>
          <w:i/>
          <w:sz w:val="32"/>
          <w:szCs w:val="32"/>
        </w:rPr>
      </w:pPr>
      <w:r w:rsidRPr="00594F69">
        <w:rPr>
          <w:color w:val="0D0D0D"/>
          <w:sz w:val="28"/>
          <w:szCs w:val="28"/>
        </w:rPr>
        <w:br/>
      </w:r>
      <w:proofErr w:type="gramStart"/>
      <w:r w:rsidR="00DC00D8" w:rsidRPr="00706465">
        <w:rPr>
          <w:rFonts w:eastAsia="Cambria"/>
          <w:bCs/>
          <w:i/>
          <w:sz w:val="28"/>
          <w:szCs w:val="28"/>
        </w:rPr>
        <w:t>Adresse</w:t>
      </w:r>
      <w:r w:rsidRPr="00594F69">
        <w:rPr>
          <w:color w:val="0D0D0D"/>
          <w:sz w:val="28"/>
          <w:szCs w:val="28"/>
        </w:rPr>
        <w:t>:</w:t>
      </w:r>
      <w:proofErr w:type="gramEnd"/>
      <w:r w:rsidRPr="00594F69">
        <w:rPr>
          <w:color w:val="0D0D0D"/>
          <w:sz w:val="28"/>
          <w:szCs w:val="28"/>
        </w:rPr>
        <w:t> Avenue Pasteur, ENSA Ex INA, Belfort,</w:t>
      </w:r>
      <w:r w:rsidRPr="00594F69">
        <w:rPr>
          <w:color w:val="0D0D0D"/>
          <w:sz w:val="28"/>
          <w:szCs w:val="28"/>
        </w:rPr>
        <w:br/>
        <w:t xml:space="preserve">B.P 62- </w:t>
      </w:r>
      <w:proofErr w:type="spellStart"/>
      <w:r w:rsidRPr="00594F69">
        <w:rPr>
          <w:color w:val="0D0D0D"/>
          <w:sz w:val="28"/>
          <w:szCs w:val="28"/>
        </w:rPr>
        <w:t>Hacene</w:t>
      </w:r>
      <w:proofErr w:type="spellEnd"/>
      <w:r w:rsidRPr="00594F69">
        <w:rPr>
          <w:color w:val="0D0D0D"/>
          <w:sz w:val="28"/>
          <w:szCs w:val="28"/>
        </w:rPr>
        <w:t xml:space="preserve"> </w:t>
      </w:r>
      <w:proofErr w:type="spellStart"/>
      <w:r w:rsidRPr="00594F69">
        <w:rPr>
          <w:color w:val="0D0D0D"/>
          <w:sz w:val="28"/>
          <w:szCs w:val="28"/>
        </w:rPr>
        <w:t>Badi</w:t>
      </w:r>
      <w:proofErr w:type="spellEnd"/>
      <w:r w:rsidRPr="00594F69">
        <w:rPr>
          <w:color w:val="0D0D0D"/>
          <w:sz w:val="28"/>
          <w:szCs w:val="28"/>
        </w:rPr>
        <w:t>, El Harrach, Alger.</w:t>
      </w:r>
    </w:p>
    <w:p w:rsidR="00590C0A" w:rsidRDefault="00216625" w:rsidP="00631A60">
      <w:pPr>
        <w:pStyle w:val="NormalWeb"/>
        <w:spacing w:before="0" w:beforeAutospacing="0" w:after="0" w:afterAutospacing="0"/>
        <w:ind w:left="567"/>
        <w:textAlignment w:val="baseline"/>
        <w:rPr>
          <w:color w:val="0D0D0D"/>
          <w:sz w:val="28"/>
          <w:szCs w:val="28"/>
          <w:lang w:val="en-US"/>
        </w:rPr>
      </w:pPr>
      <w:r>
        <w:rPr>
          <w:rFonts w:eastAsia="Cambria"/>
          <w:bCs/>
          <w:i/>
          <w:noProof/>
          <w:color w:val="000000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5" name="Image 5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C0A" w:rsidRPr="00594F69">
        <w:rPr>
          <w:color w:val="0D0D0D"/>
          <w:sz w:val="28"/>
          <w:szCs w:val="28"/>
          <w:lang w:val="en-US"/>
        </w:rPr>
        <w:t>Tel/</w:t>
      </w:r>
      <w:r w:rsidR="00DC00D8" w:rsidRPr="00594F69">
        <w:rPr>
          <w:color w:val="0D0D0D"/>
          <w:sz w:val="28"/>
          <w:szCs w:val="28"/>
          <w:lang w:val="en-US"/>
        </w:rPr>
        <w:t>Fax:</w:t>
      </w:r>
      <w:r w:rsidR="00590C0A" w:rsidRPr="00594F69">
        <w:rPr>
          <w:color w:val="0D0D0D"/>
          <w:sz w:val="28"/>
          <w:szCs w:val="28"/>
          <w:lang w:val="en-US"/>
        </w:rPr>
        <w:t xml:space="preserve"> 021526240</w:t>
      </w:r>
      <w:r w:rsidR="00594F69" w:rsidRPr="00594F69">
        <w:rPr>
          <w:color w:val="0D0D0D"/>
          <w:sz w:val="28"/>
          <w:szCs w:val="28"/>
          <w:rtl/>
        </w:rPr>
        <w:t xml:space="preserve">     </w:t>
      </w:r>
      <w:hyperlink r:id="rId10" w:history="1">
        <w:r w:rsidR="005E4F3F" w:rsidRPr="0059022F">
          <w:rPr>
            <w:rStyle w:val="Lienhypertexte"/>
            <w:sz w:val="28"/>
            <w:szCs w:val="28"/>
            <w:lang w:val="en-US"/>
          </w:rPr>
          <w:t>http://www.anvredet.org.dz/</w:t>
        </w:r>
      </w:hyperlink>
    </w:p>
    <w:p w:rsidR="005E4F3F" w:rsidRPr="00594F69" w:rsidRDefault="005E4F3F" w:rsidP="00631A60">
      <w:pPr>
        <w:pStyle w:val="NormalWeb"/>
        <w:spacing w:before="0" w:beforeAutospacing="0" w:after="0" w:afterAutospacing="0"/>
        <w:ind w:left="567"/>
        <w:textAlignment w:val="baseline"/>
        <w:rPr>
          <w:color w:val="0D0D0D"/>
          <w:sz w:val="28"/>
          <w:szCs w:val="28"/>
          <w:rtl/>
          <w:lang w:val="en-US"/>
        </w:rPr>
      </w:pPr>
    </w:p>
    <w:tbl>
      <w:tblPr>
        <w:tblW w:w="13892" w:type="dxa"/>
        <w:tblInd w:w="608" w:type="dxa"/>
        <w:tblCellMar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8080"/>
        <w:gridCol w:w="1559"/>
        <w:gridCol w:w="4253"/>
      </w:tblGrid>
      <w:tr w:rsidR="00DC00D8" w:rsidTr="005E4F3F">
        <w:trPr>
          <w:trHeight w:val="698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C00D8" w:rsidRDefault="00DC00D8" w:rsidP="00FA7CAD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Intitulé du Laboratoire en Français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C00D8" w:rsidRDefault="00DC00D8" w:rsidP="00FA7CAD">
            <w:pPr>
              <w:ind w:left="62" w:firstLine="254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Année d'Agrément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E4F3F" w:rsidRDefault="005E4F3F" w:rsidP="005E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C00D8" w:rsidRDefault="00DC00D8" w:rsidP="005E4F3F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b/>
                <w:sz w:val="24"/>
              </w:rPr>
              <w:t>Directeur du laboratoire</w:t>
            </w:r>
          </w:p>
        </w:tc>
      </w:tr>
      <w:tr w:rsidR="00DC00D8" w:rsidTr="005E4F3F">
        <w:trPr>
          <w:trHeight w:val="431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Matériaux Sols Et Thermique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8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GHEZOULI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proofErr w:type="spellStart"/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Abdesselem</w:t>
            </w:r>
            <w:proofErr w:type="spellEnd"/>
          </w:p>
        </w:tc>
      </w:tr>
      <w:tr w:rsidR="00DC00D8" w:rsidTr="005E4F3F">
        <w:trPr>
          <w:trHeight w:val="39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Microscopie Électronique Et Sciences Des Matériaux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HAMEZAOUI Saad</w:t>
            </w:r>
          </w:p>
        </w:tc>
      </w:tr>
      <w:tr w:rsidR="00DC00D8" w:rsidTr="005E4F3F">
        <w:trPr>
          <w:trHeight w:val="401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Analyse Et Application Des Rayonnements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BELBACHIR Ahmed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proofErr w:type="spellStart"/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Hafid</w:t>
            </w:r>
            <w:proofErr w:type="spellEnd"/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Etude Physique Des Matériaux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ZEKRI Noureddine</w:t>
            </w:r>
          </w:p>
        </w:tc>
      </w:tr>
      <w:tr w:rsidR="00DC00D8" w:rsidTr="005E4F3F">
        <w:trPr>
          <w:trHeight w:val="369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Physique Des Plasmas, Des Matériaux Conducteurs Et Leurs Applications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HAMDACHE Fatima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Structure De Composites Et Matériaux Innovants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SERIER </w:t>
            </w:r>
            <w:proofErr w:type="spellStart"/>
            <w:r w:rsidRPr="004B42C5">
              <w:rPr>
                <w:rFonts w:ascii="Times New Roman" w:eastAsia="Times New Roman" w:hAnsi="Times New Roman" w:cs="Times New Roman"/>
                <w:sz w:val="24"/>
              </w:rPr>
              <w:t>Zouaoui</w:t>
            </w:r>
            <w:proofErr w:type="spellEnd"/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Physique Des Matériaux Et Des Fluides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FERHAT Med </w:t>
            </w:r>
            <w:proofErr w:type="spellStart"/>
            <w:r w:rsidRPr="004B42C5">
              <w:rPr>
                <w:rFonts w:ascii="Times New Roman" w:eastAsia="Times New Roman" w:hAnsi="Times New Roman" w:cs="Times New Roman"/>
                <w:sz w:val="24"/>
              </w:rPr>
              <w:t>Seghir</w:t>
            </w:r>
            <w:proofErr w:type="spellEnd"/>
          </w:p>
        </w:tc>
      </w:tr>
      <w:tr w:rsidR="00DC00D8" w:rsidTr="005E4F3F">
        <w:trPr>
          <w:trHeight w:val="441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5E4F3F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Physico-chimie</w:t>
            </w:r>
            <w:r w:rsidR="00DC00D8" w:rsidRPr="004B42C5">
              <w:rPr>
                <w:rFonts w:ascii="Times New Roman" w:eastAsia="Times New Roman" w:hAnsi="Times New Roman" w:cs="Times New Roman"/>
                <w:sz w:val="24"/>
              </w:rPr>
              <w:t xml:space="preserve"> Des Matériaux : Catalyse Et Environnement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BOUBERKA Zohra</w:t>
            </w:r>
          </w:p>
        </w:tc>
      </w:tr>
      <w:tr w:rsidR="00DC00D8" w:rsidTr="005E4F3F">
        <w:trPr>
          <w:trHeight w:val="349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Chimie Et D'Électrochimie Des Complexes Métalliques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proofErr w:type="gramStart"/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BENABDALLAH 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proofErr w:type="spellStart"/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Tayeb</w:t>
            </w:r>
            <w:proofErr w:type="spellEnd"/>
            <w:proofErr w:type="gramEnd"/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Chimie Des Matériaux Inorganiques Et Applications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BAHMANI Abdellah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Eco-Matériaux Fonctionnels Et </w:t>
            </w:r>
            <w:r w:rsidR="00F82609" w:rsidRPr="004B42C5">
              <w:rPr>
                <w:rFonts w:ascii="Times New Roman" w:eastAsia="Times New Roman" w:hAnsi="Times New Roman" w:cs="Times New Roman"/>
                <w:sz w:val="24"/>
              </w:rPr>
              <w:t>Nanostructures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KACIMI Larbi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Carburants Gazeux &amp; Environnement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TEBBAL Mohamed</w:t>
            </w:r>
          </w:p>
        </w:tc>
      </w:tr>
      <w:tr w:rsidR="00DC00D8" w:rsidTr="005E4F3F">
        <w:trPr>
          <w:trHeight w:val="359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Développement Des Entraînements Électriques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BENDIABDELLAH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proofErr w:type="spellStart"/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Azeddine</w:t>
            </w:r>
            <w:proofErr w:type="spellEnd"/>
          </w:p>
        </w:tc>
      </w:tr>
      <w:tr w:rsidR="00DC00D8" w:rsidTr="005E4F3F">
        <w:trPr>
          <w:trHeight w:val="393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Mécanique Des Structures Et Stabilité Des Constructions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KERDAL Djamel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Signaux Et Images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OUAMRI Abdelaziz</w:t>
            </w:r>
          </w:p>
        </w:tc>
      </w:tr>
      <w:tr w:rsidR="00DC00D8" w:rsidTr="005E4F3F">
        <w:trPr>
          <w:trHeight w:val="423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Systèmes Intelligents (</w:t>
            </w:r>
            <w:proofErr w:type="spellStart"/>
            <w:r w:rsidRPr="004B42C5">
              <w:rPr>
                <w:rFonts w:ascii="Times New Roman" w:eastAsia="Times New Roman" w:hAnsi="Times New Roman" w:cs="Times New Roman"/>
                <w:sz w:val="24"/>
              </w:rPr>
              <w:t>Laresi</w:t>
            </w:r>
            <w:proofErr w:type="spellEnd"/>
            <w:r w:rsidRPr="004B42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BERRACHED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proofErr w:type="spellStart"/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Nasreddine</w:t>
            </w:r>
            <w:proofErr w:type="spellEnd"/>
          </w:p>
        </w:tc>
      </w:tr>
      <w:tr w:rsidR="00DC00D8" w:rsidTr="005E4F3F">
        <w:trPr>
          <w:trHeight w:val="339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lastRenderedPageBreak/>
              <w:t>Mécanique Appliquée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HAMIDOU Med Kamel</w:t>
            </w:r>
          </w:p>
        </w:tc>
      </w:tr>
      <w:tr w:rsidR="00DC00D8" w:rsidTr="005E4F3F">
        <w:trPr>
          <w:trHeight w:val="41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DC00D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Rhéologie - Transport Et Traitement Des Fluides</w:t>
            </w:r>
            <w:r w:rsidR="00B81DFF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B81DFF" w:rsidRPr="004B42C5">
              <w:rPr>
                <w:rFonts w:ascii="Times New Roman" w:eastAsia="Times New Roman" w:hAnsi="Times New Roman" w:cs="Times New Roman"/>
                <w:sz w:val="24"/>
              </w:rPr>
              <w:t>Complexes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B81DFF" w:rsidRDefault="002374B8" w:rsidP="00B81DFF">
            <w:pPr>
              <w:spacing w:after="27" w:line="240" w:lineRule="auto"/>
              <w:rPr>
                <w:rFonts w:cs="Arial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HAMMADI Larbi</w:t>
            </w:r>
          </w:p>
        </w:tc>
      </w:tr>
      <w:tr w:rsidR="00DC00D8" w:rsidTr="002374B8">
        <w:trPr>
          <w:trHeight w:val="24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2374B8">
            <w:r w:rsidRPr="004B42C5">
              <w:rPr>
                <w:rFonts w:ascii="Times New Roman" w:eastAsia="Times New Roman" w:hAnsi="Times New Roman" w:cs="Times New Roman"/>
                <w:sz w:val="24"/>
              </w:rPr>
              <w:t>Génie Electrique D'Oran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2374B8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2374B8">
            <w:pPr>
              <w:spacing w:after="28" w:line="240" w:lineRule="auto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BOUDGHENESTAMBOULI Amine</w:t>
            </w:r>
          </w:p>
        </w:tc>
      </w:tr>
      <w:tr w:rsidR="00DC00D8" w:rsidTr="005E4F3F">
        <w:trPr>
          <w:trHeight w:val="33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Signal-Image-Parole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BENAMRANE </w:t>
            </w:r>
            <w:proofErr w:type="spellStart"/>
            <w:r w:rsidRPr="004B42C5">
              <w:rPr>
                <w:rFonts w:ascii="Times New Roman" w:eastAsia="Times New Roman" w:hAnsi="Times New Roman" w:cs="Times New Roman"/>
                <w:sz w:val="24"/>
              </w:rPr>
              <w:t>Nacéra</w:t>
            </w:r>
            <w:proofErr w:type="spellEnd"/>
          </w:p>
        </w:tc>
      </w:tr>
      <w:tr w:rsidR="00DC00D8" w:rsidTr="005E4F3F">
        <w:trPr>
          <w:trHeight w:val="39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Signaux, Systèmes Et Données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BELBACHIR </w:t>
            </w:r>
            <w:proofErr w:type="gramStart"/>
            <w:r w:rsidRPr="004B42C5">
              <w:rPr>
                <w:rFonts w:ascii="Times New Roman" w:eastAsia="Times New Roman" w:hAnsi="Times New Roman" w:cs="Times New Roman"/>
                <w:sz w:val="24"/>
              </w:rPr>
              <w:t>Mohamed</w:t>
            </w:r>
            <w:r w:rsidR="0099712C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9712C" w:rsidRPr="004B42C5">
              <w:rPr>
                <w:rFonts w:ascii="Times New Roman" w:eastAsia="Times New Roman" w:hAnsi="Times New Roman" w:cs="Times New Roman"/>
                <w:sz w:val="24"/>
              </w:rPr>
              <w:t>Faouzi</w:t>
            </w:r>
            <w:proofErr w:type="gramEnd"/>
            <w:r w:rsidR="0099712C" w:rsidRPr="004B4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00D8" w:rsidTr="005E4F3F">
        <w:trPr>
          <w:trHeight w:val="41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Aérodynamique Navale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MOKHTARI Abdellah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Aéronautique Et Systèmes Propulsifs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IMINE Bachir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Sciences, Technologie Et Génie Des Procédés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HADJEL Mohamed</w:t>
            </w:r>
          </w:p>
        </w:tc>
      </w:tr>
      <w:tr w:rsidR="00DC00D8" w:rsidTr="005E4F3F">
        <w:trPr>
          <w:trHeight w:val="44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Electronique De Puissance Appliquée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BOURAHLA Mohamed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Ingénierie Des Procédés Et De L’Environnement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DEBAB Abdelkader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Développement Durable Et Énergie Électrique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ALLALI Ahmed</w:t>
            </w:r>
          </w:p>
        </w:tc>
      </w:tr>
      <w:tr w:rsidR="00DC00D8" w:rsidTr="005E4F3F">
        <w:trPr>
          <w:trHeight w:val="357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Électronique De Puissance, D’Énergie Solaire Et Automatique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2374B8" w:rsidP="0099712C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MIDOUN </w:t>
            </w:r>
            <w:r w:rsidR="0099712C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99712C" w:rsidRPr="004B42C5">
              <w:rPr>
                <w:rFonts w:ascii="Times New Roman" w:eastAsia="Times New Roman" w:hAnsi="Times New Roman" w:cs="Times New Roman"/>
                <w:sz w:val="24"/>
              </w:rPr>
              <w:t>Abdelhamid</w:t>
            </w:r>
            <w:proofErr w:type="gramEnd"/>
            <w:r w:rsidR="0099712C" w:rsidRPr="004B4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00D8" w:rsidRPr="0099712C" w:rsidTr="005E4F3F">
        <w:trPr>
          <w:trHeight w:val="40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Microsystèmes Et Systèmes Embarqués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Pr="0099712C" w:rsidRDefault="00DC00D8" w:rsidP="0099712C">
            <w:pPr>
              <w:rPr>
                <w:lang w:val="en-US"/>
              </w:rPr>
            </w:pPr>
            <w:r w:rsidRPr="0099712C">
              <w:rPr>
                <w:rFonts w:ascii="Times New Roman" w:eastAsia="Times New Roman" w:hAnsi="Times New Roman" w:cs="Times New Roman"/>
                <w:sz w:val="24"/>
                <w:lang w:val="en-US"/>
              </w:rPr>
              <w:t>MEKKAKIA</w:t>
            </w:r>
            <w:r w:rsidR="0099712C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</w:t>
            </w:r>
            <w:r w:rsidR="0099712C" w:rsidRPr="0099712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MAAZA </w:t>
            </w:r>
            <w:proofErr w:type="spellStart"/>
            <w:r w:rsidR="0099712C" w:rsidRPr="0099712C">
              <w:rPr>
                <w:rFonts w:ascii="Times New Roman" w:eastAsia="Times New Roman" w:hAnsi="Times New Roman" w:cs="Times New Roman"/>
                <w:sz w:val="24"/>
                <w:lang w:val="en-US"/>
              </w:rPr>
              <w:t>NasrEddine</w:t>
            </w:r>
            <w:proofErr w:type="spellEnd"/>
            <w:r w:rsidR="0099712C" w:rsidRPr="0099712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DC00D8" w:rsidTr="005E4F3F">
        <w:trPr>
          <w:trHeight w:val="269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Automatisation, Vision Et Contrôle Intelligent Des Systèmes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BOUHAMIDA Mohamed</w:t>
            </w:r>
          </w:p>
        </w:tc>
      </w:tr>
      <w:tr w:rsidR="00DC00D8" w:rsidTr="005E4F3F">
        <w:trPr>
          <w:trHeight w:val="34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Codage Et De La Sécurité De L'Information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ALI PACHA Adda </w:t>
            </w:r>
            <w:proofErr w:type="spellStart"/>
            <w:r w:rsidRPr="004B42C5">
              <w:rPr>
                <w:rFonts w:ascii="Times New Roman" w:eastAsia="Times New Roman" w:hAnsi="Times New Roman" w:cs="Times New Roman"/>
                <w:sz w:val="24"/>
              </w:rPr>
              <w:t>Belkacem</w:t>
            </w:r>
            <w:proofErr w:type="spellEnd"/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Sciences Et Ingénierie Maritimes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SABEUR Amina</w:t>
            </w:r>
          </w:p>
        </w:tc>
      </w:tr>
      <w:tr w:rsidR="00DC00D8" w:rsidTr="005E4F3F">
        <w:trPr>
          <w:trHeight w:val="30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Métropole Architecture Urbanisme Société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MADANI Mohamed</w:t>
            </w:r>
          </w:p>
        </w:tc>
      </w:tr>
      <w:tr w:rsidR="00DC00D8" w:rsidTr="005E4F3F">
        <w:trPr>
          <w:trHeight w:val="30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>Synthèse Organique, Physico-chimies, Biomolécules Et Environnement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99712C">
            <w:pPr>
              <w:jc w:val="center"/>
            </w:pPr>
            <w:r w:rsidRPr="004B42C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0D8" w:rsidRDefault="00DC00D8" w:rsidP="00B81DFF">
            <w:r w:rsidRPr="004B42C5">
              <w:rPr>
                <w:rFonts w:ascii="Times New Roman" w:eastAsia="Times New Roman" w:hAnsi="Times New Roman" w:cs="Times New Roman"/>
                <w:sz w:val="24"/>
              </w:rPr>
              <w:t xml:space="preserve">DAAOU </w:t>
            </w:r>
            <w:proofErr w:type="spellStart"/>
            <w:r w:rsidRPr="004B42C5">
              <w:rPr>
                <w:rFonts w:ascii="Times New Roman" w:eastAsia="Times New Roman" w:hAnsi="Times New Roman" w:cs="Times New Roman"/>
                <w:sz w:val="24"/>
              </w:rPr>
              <w:t>Mortada</w:t>
            </w:r>
            <w:proofErr w:type="spellEnd"/>
          </w:p>
        </w:tc>
      </w:tr>
      <w:tr w:rsidR="002F02A8" w:rsidTr="005E4F3F">
        <w:trPr>
          <w:trHeight w:val="30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02A8" w:rsidRPr="004B42C5" w:rsidRDefault="002F02A8" w:rsidP="00B81DF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Laboratoire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gestionet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traitement des eaux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2A8" w:rsidRPr="004B42C5" w:rsidRDefault="002F02A8" w:rsidP="0099712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LGTE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2A8" w:rsidRPr="004B42C5" w:rsidRDefault="002F02A8" w:rsidP="00B81DF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TIDJANI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ABdelatif</w:t>
            </w:r>
            <w:proofErr w:type="spellEnd"/>
          </w:p>
        </w:tc>
      </w:tr>
    </w:tbl>
    <w:p w:rsidR="00631A60" w:rsidRDefault="00631A60" w:rsidP="001B6E70">
      <w:pPr>
        <w:spacing w:after="372"/>
        <w:ind w:left="10" w:hanging="10"/>
        <w:jc w:val="center"/>
        <w:rPr>
          <w:rFonts w:ascii="Cambria" w:eastAsia="Cambria" w:hAnsi="Cambria" w:cs="Cambria"/>
          <w:b/>
          <w:i/>
          <w:sz w:val="32"/>
          <w:szCs w:val="32"/>
          <w:rtl/>
        </w:rPr>
      </w:pPr>
    </w:p>
    <w:p w:rsidR="00631A60" w:rsidRDefault="00631A60" w:rsidP="001B6E70">
      <w:pPr>
        <w:spacing w:after="372"/>
        <w:ind w:left="10" w:hanging="10"/>
        <w:jc w:val="center"/>
        <w:rPr>
          <w:rFonts w:ascii="Cambria" w:eastAsia="Cambria" w:hAnsi="Cambria" w:cs="Cambria"/>
          <w:b/>
          <w:i/>
          <w:sz w:val="32"/>
          <w:szCs w:val="32"/>
          <w:rtl/>
        </w:rPr>
      </w:pPr>
    </w:p>
    <w:sectPr w:rsidR="00631A60" w:rsidSect="00DC00D8">
      <w:footerReference w:type="even" r:id="rId11"/>
      <w:footerReference w:type="default" r:id="rId12"/>
      <w:footerReference w:type="first" r:id="rId13"/>
      <w:pgSz w:w="16838" w:h="11906" w:orient="landscape"/>
      <w:pgMar w:top="709" w:right="539" w:bottom="1208" w:left="425" w:header="720" w:footer="4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C9" w:rsidRDefault="008410C9">
      <w:pPr>
        <w:spacing w:line="240" w:lineRule="auto"/>
      </w:pPr>
      <w:r>
        <w:separator/>
      </w:r>
    </w:p>
  </w:endnote>
  <w:endnote w:type="continuationSeparator" w:id="0">
    <w:p w:rsidR="008410C9" w:rsidRDefault="00841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68" w:rsidRDefault="00E92268">
    <w:pPr>
      <w:spacing w:line="240" w:lineRule="auto"/>
      <w:jc w:val="right"/>
    </w:pPr>
    <w:r>
      <w:rPr>
        <w:rFonts w:ascii="Cambria" w:eastAsia="Cambria" w:hAnsi="Cambria" w:cs="Cambria"/>
        <w:sz w:val="24"/>
      </w:rPr>
      <w:t xml:space="preserve">Page </w:t>
    </w:r>
    <w:r w:rsidR="008410C9">
      <w:fldChar w:fldCharType="begin"/>
    </w:r>
    <w:r w:rsidR="008410C9">
      <w:instrText xml:space="preserve"> PAGE   \* MERGEFORMAT </w:instrText>
    </w:r>
    <w:r w:rsidR="008410C9">
      <w:fldChar w:fldCharType="separate"/>
    </w:r>
    <w:r>
      <w:rPr>
        <w:rFonts w:ascii="Cambria" w:eastAsia="Cambria" w:hAnsi="Cambria" w:cs="Cambria"/>
        <w:sz w:val="24"/>
      </w:rPr>
      <w:t>1</w:t>
    </w:r>
    <w:r w:rsidR="008410C9"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  <w:t xml:space="preserve">DGRSDT/DPREP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68" w:rsidRDefault="00E92268">
    <w:pPr>
      <w:spacing w:line="240" w:lineRule="auto"/>
      <w:jc w:val="right"/>
    </w:pPr>
    <w:r>
      <w:rPr>
        <w:rFonts w:ascii="Cambria" w:eastAsia="Cambria" w:hAnsi="Cambria" w:cs="Cambria"/>
        <w:sz w:val="24"/>
      </w:rPr>
      <w:t xml:space="preserve">Page </w:t>
    </w:r>
    <w:r w:rsidR="008410C9">
      <w:fldChar w:fldCharType="begin"/>
    </w:r>
    <w:r w:rsidR="008410C9">
      <w:instrText xml:space="preserve"> PAGE   \* MERGEFORMAT </w:instrText>
    </w:r>
    <w:r w:rsidR="008410C9">
      <w:fldChar w:fldCharType="separate"/>
    </w:r>
    <w:r w:rsidR="00EC1F69" w:rsidRPr="00EC1F69">
      <w:rPr>
        <w:rFonts w:ascii="Cambria" w:eastAsia="Cambria" w:hAnsi="Cambria" w:cs="Cambria"/>
        <w:noProof/>
        <w:sz w:val="24"/>
      </w:rPr>
      <w:t>3</w:t>
    </w:r>
    <w:r w:rsidR="008410C9">
      <w:rPr>
        <w:rFonts w:ascii="Cambria" w:eastAsia="Cambria" w:hAnsi="Cambria" w:cs="Cambria"/>
        <w:noProof/>
        <w:sz w:val="24"/>
      </w:rPr>
      <w:fldChar w:fldCharType="end"/>
    </w:r>
    <w:r>
      <w:rPr>
        <w:rFonts w:ascii="Cambria" w:eastAsia="Cambria" w:hAnsi="Cambria" w:cs="Cambria"/>
        <w:sz w:val="24"/>
      </w:rPr>
      <w:tab/>
      <w:t xml:space="preserve">DGRSDT/DPREP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68" w:rsidRDefault="00E92268">
    <w:pPr>
      <w:spacing w:line="240" w:lineRule="auto"/>
      <w:jc w:val="right"/>
    </w:pPr>
    <w:r>
      <w:rPr>
        <w:rFonts w:ascii="Cambria" w:eastAsia="Cambria" w:hAnsi="Cambria" w:cs="Cambria"/>
        <w:sz w:val="24"/>
      </w:rPr>
      <w:t xml:space="preserve">Page </w:t>
    </w:r>
    <w:r w:rsidR="008410C9">
      <w:fldChar w:fldCharType="begin"/>
    </w:r>
    <w:r w:rsidR="008410C9">
      <w:instrText xml:space="preserve"> PAGE   \* MERGEFORMAT </w:instrText>
    </w:r>
    <w:r w:rsidR="008410C9">
      <w:fldChar w:fldCharType="separate"/>
    </w:r>
    <w:r>
      <w:rPr>
        <w:rFonts w:ascii="Cambria" w:eastAsia="Cambria" w:hAnsi="Cambria" w:cs="Cambria"/>
        <w:sz w:val="24"/>
      </w:rPr>
      <w:t>1</w:t>
    </w:r>
    <w:r w:rsidR="008410C9"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  <w:t xml:space="preserve">DGRSDT/DPREP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C9" w:rsidRDefault="008410C9">
      <w:pPr>
        <w:spacing w:line="240" w:lineRule="auto"/>
      </w:pPr>
      <w:r>
        <w:separator/>
      </w:r>
    </w:p>
  </w:footnote>
  <w:footnote w:type="continuationSeparator" w:id="0">
    <w:p w:rsidR="008410C9" w:rsidRDefault="008410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226"/>
    <w:rsid w:val="000E5D2B"/>
    <w:rsid w:val="001146D0"/>
    <w:rsid w:val="00121854"/>
    <w:rsid w:val="001304C7"/>
    <w:rsid w:val="00175BBA"/>
    <w:rsid w:val="001B6E70"/>
    <w:rsid w:val="00216625"/>
    <w:rsid w:val="002374B8"/>
    <w:rsid w:val="0027531A"/>
    <w:rsid w:val="00297AF8"/>
    <w:rsid w:val="002F02A8"/>
    <w:rsid w:val="002F12DD"/>
    <w:rsid w:val="002F3FA6"/>
    <w:rsid w:val="00325450"/>
    <w:rsid w:val="0035571E"/>
    <w:rsid w:val="004B42C5"/>
    <w:rsid w:val="00507226"/>
    <w:rsid w:val="0054320D"/>
    <w:rsid w:val="00590C0A"/>
    <w:rsid w:val="00594F69"/>
    <w:rsid w:val="005E4F3F"/>
    <w:rsid w:val="00631A60"/>
    <w:rsid w:val="006E5CF1"/>
    <w:rsid w:val="00706465"/>
    <w:rsid w:val="0073347D"/>
    <w:rsid w:val="007E71B4"/>
    <w:rsid w:val="008161EE"/>
    <w:rsid w:val="00834976"/>
    <w:rsid w:val="008410C9"/>
    <w:rsid w:val="008F18C4"/>
    <w:rsid w:val="0099712C"/>
    <w:rsid w:val="00A455C3"/>
    <w:rsid w:val="00B81DFF"/>
    <w:rsid w:val="00D11A1C"/>
    <w:rsid w:val="00D35C57"/>
    <w:rsid w:val="00D77B47"/>
    <w:rsid w:val="00DC00D8"/>
    <w:rsid w:val="00E74743"/>
    <w:rsid w:val="00E92268"/>
    <w:rsid w:val="00EC1F69"/>
    <w:rsid w:val="00EE0718"/>
    <w:rsid w:val="00F82609"/>
    <w:rsid w:val="00F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64BFD-5BAB-4369-B7D5-2311602D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C3"/>
    <w:pPr>
      <w:spacing w:line="276" w:lineRule="auto"/>
    </w:pPr>
    <w:rPr>
      <w:rFonts w:eastAsia="Calibri" w:cs="Calibri"/>
      <w:color w:val="000000"/>
      <w:sz w:val="22"/>
      <w:szCs w:val="22"/>
    </w:rPr>
  </w:style>
  <w:style w:type="paragraph" w:styleId="Titre5">
    <w:name w:val="heading 5"/>
    <w:basedOn w:val="Normal"/>
    <w:link w:val="Titre5Car"/>
    <w:uiPriority w:val="9"/>
    <w:qFormat/>
    <w:rsid w:val="00631A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631A60"/>
    <w:rPr>
      <w:rFonts w:ascii="Times New Roman" w:hAnsi="Times New Roman" w:cs="Times New Roman"/>
      <w:b/>
      <w:bCs/>
    </w:rPr>
  </w:style>
  <w:style w:type="character" w:customStyle="1" w:styleId="themecolor">
    <w:name w:val="themecolor"/>
    <w:basedOn w:val="Policepardfaut"/>
    <w:rsid w:val="00631A60"/>
  </w:style>
  <w:style w:type="character" w:styleId="Lienhypertexte">
    <w:name w:val="Hyperlink"/>
    <w:basedOn w:val="Policepardfaut"/>
    <w:uiPriority w:val="99"/>
    <w:unhideWhenUsed/>
    <w:rsid w:val="005E4F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F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rss.dz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vredet.org.d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rssh.d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A0BE-600E-40D2-9DCB-8595B6F3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24" baseType="variant">
      <vt:variant>
        <vt:i4>3407920</vt:i4>
      </vt:variant>
      <vt:variant>
        <vt:i4>24</vt:i4>
      </vt:variant>
      <vt:variant>
        <vt:i4>0</vt:i4>
      </vt:variant>
      <vt:variant>
        <vt:i4>5</vt:i4>
      </vt:variant>
      <vt:variant>
        <vt:lpwstr>http://www.anvredet.org.dz/</vt:lpwstr>
      </vt:variant>
      <vt:variant>
        <vt:lpwstr/>
      </vt:variant>
      <vt:variant>
        <vt:i4>2031707</vt:i4>
      </vt:variant>
      <vt:variant>
        <vt:i4>18</vt:i4>
      </vt:variant>
      <vt:variant>
        <vt:i4>0</vt:i4>
      </vt:variant>
      <vt:variant>
        <vt:i4>5</vt:i4>
      </vt:variant>
      <vt:variant>
        <vt:lpwstr>http://www.atrssh.dz/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http://www.atrsnv.dz/</vt:lpwstr>
      </vt:variant>
      <vt:variant>
        <vt:lpwstr/>
      </vt:variant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https://www.atrss.dz/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sou3ad</dc:creator>
  <cp:keywords/>
  <cp:lastModifiedBy>KELOUACHE.Rebiha</cp:lastModifiedBy>
  <cp:revision>4</cp:revision>
  <cp:lastPrinted>2021-11-09T12:37:00Z</cp:lastPrinted>
  <dcterms:created xsi:type="dcterms:W3CDTF">2020-09-24T09:23:00Z</dcterms:created>
  <dcterms:modified xsi:type="dcterms:W3CDTF">2021-11-09T12:45:00Z</dcterms:modified>
</cp:coreProperties>
</file>