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CA22450" w:rsidR="00377526" w:rsidRPr="00654677" w:rsidRDefault="00377526" w:rsidP="002874A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2874AB">
              <w:rPr>
                <w:rFonts w:ascii="Verdana" w:hAnsi="Verdana" w:cs="Arial"/>
                <w:sz w:val="20"/>
                <w:lang w:val="en-GB"/>
              </w:rPr>
              <w:t>23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2874AB">
              <w:rPr>
                <w:rFonts w:ascii="Verdana" w:hAnsi="Verdana" w:cs="Arial"/>
                <w:sz w:val="20"/>
                <w:lang w:val="en-GB"/>
              </w:rPr>
              <w:t>24</w:t>
            </w:r>
            <w:bookmarkStart w:id="0" w:name="_GoBack"/>
            <w:bookmarkEnd w:id="0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1984"/>
        <w:gridCol w:w="2441"/>
      </w:tblGrid>
      <w:tr w:rsidR="00887CE1" w:rsidRPr="007673FA" w14:paraId="5D72C563" w14:textId="77777777" w:rsidTr="005D6B32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4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D6B32" w:rsidRPr="007673FA" w14:paraId="5D72C56A" w14:textId="77777777" w:rsidTr="005D6B32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5D6B32" w:rsidRPr="001264FF" w:rsidRDefault="005D6B32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5D6B32" w:rsidRPr="005E466D" w:rsidRDefault="005D6B32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5D6B32" w:rsidRPr="007673FA" w:rsidRDefault="005D6B32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6EACC697" w14:textId="77777777" w:rsidR="005D6B32" w:rsidRPr="00B060E1" w:rsidRDefault="005D6B32" w:rsidP="00365EC3">
            <w:pPr>
              <w:shd w:val="clear" w:color="auto" w:fill="FFFFFF"/>
              <w:spacing w:after="0" w:line="276" w:lineRule="auto"/>
              <w:jc w:val="center"/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</w:pPr>
            <w:r w:rsidRPr="00B060E1"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  <w:t xml:space="preserve">DZ </w:t>
            </w:r>
          </w:p>
          <w:p w14:paraId="5D72C567" w14:textId="754B8444" w:rsidR="005D6B32" w:rsidRPr="007673FA" w:rsidRDefault="005D6B3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060E1"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  <w:t xml:space="preserve">            Algeria</w:t>
            </w:r>
          </w:p>
        </w:tc>
        <w:tc>
          <w:tcPr>
            <w:tcW w:w="1984" w:type="dxa"/>
            <w:vMerge/>
            <w:shd w:val="clear" w:color="auto" w:fill="FFFFFF"/>
          </w:tcPr>
          <w:p w14:paraId="5D72C568" w14:textId="77777777" w:rsidR="005D6B32" w:rsidRPr="007673FA" w:rsidRDefault="005D6B3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41" w:type="dxa"/>
            <w:vMerge/>
            <w:shd w:val="clear" w:color="auto" w:fill="FFFFFF"/>
          </w:tcPr>
          <w:p w14:paraId="5D72C569" w14:textId="77777777" w:rsidR="005D6B32" w:rsidRPr="007673FA" w:rsidRDefault="005D6B3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D6B32" w:rsidRPr="007673FA" w14:paraId="5D72C56F" w14:textId="77777777" w:rsidTr="005D6B32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5D6B32" w:rsidRPr="007673FA" w:rsidRDefault="005D6B3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D1E16D1" w14:textId="77777777" w:rsidR="005D6B32" w:rsidRPr="005D6B32" w:rsidRDefault="005D6B32" w:rsidP="00365E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D6B3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El </w:t>
            </w:r>
            <w:proofErr w:type="spellStart"/>
            <w:r w:rsidRPr="005D6B3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M’naour</w:t>
            </w:r>
            <w:proofErr w:type="spellEnd"/>
            <w:r w:rsidRPr="005D6B3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BP1505, </w:t>
            </w:r>
            <w:proofErr w:type="spellStart"/>
            <w:r w:rsidRPr="005D6B3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Bir</w:t>
            </w:r>
            <w:proofErr w:type="spellEnd"/>
            <w:r w:rsidRPr="005D6B3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El </w:t>
            </w:r>
            <w:proofErr w:type="spellStart"/>
            <w:r w:rsidRPr="005D6B3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Djir</w:t>
            </w:r>
            <w:proofErr w:type="spellEnd"/>
            <w:r w:rsidRPr="005D6B3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31000, Oran, </w:t>
            </w:r>
          </w:p>
          <w:p w14:paraId="5D72C56C" w14:textId="365E4258" w:rsidR="005D6B32" w:rsidRPr="007673FA" w:rsidRDefault="005D6B3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D6B3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Algeria</w:t>
            </w:r>
          </w:p>
        </w:tc>
        <w:tc>
          <w:tcPr>
            <w:tcW w:w="1984" w:type="dxa"/>
            <w:shd w:val="clear" w:color="auto" w:fill="FFFFFF"/>
          </w:tcPr>
          <w:p w14:paraId="5D72C56D" w14:textId="77777777" w:rsidR="005D6B32" w:rsidRPr="005E466D" w:rsidRDefault="005D6B32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41" w:type="dxa"/>
            <w:shd w:val="clear" w:color="auto" w:fill="FFFFFF"/>
          </w:tcPr>
          <w:p w14:paraId="5D72C56E" w14:textId="7812441E" w:rsidR="005D6B32" w:rsidRPr="007673FA" w:rsidRDefault="005D6B32" w:rsidP="005D6B32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060E1">
              <w:rPr>
                <w:rFonts w:ascii="Verdana" w:eastAsiaTheme="minorHAnsi" w:hAnsi="Verdana" w:cs="Arial"/>
                <w:b/>
                <w:sz w:val="20"/>
                <w:szCs w:val="22"/>
                <w:lang w:val="en-GB"/>
              </w:rPr>
              <w:t>Algeria</w:t>
            </w:r>
          </w:p>
        </w:tc>
      </w:tr>
      <w:tr w:rsidR="005D6B32" w:rsidRPr="00E02718" w14:paraId="5D72C574" w14:textId="77777777" w:rsidTr="005D6B32">
        <w:tc>
          <w:tcPr>
            <w:tcW w:w="2232" w:type="dxa"/>
            <w:shd w:val="clear" w:color="auto" w:fill="FFFFFF"/>
          </w:tcPr>
          <w:p w14:paraId="5D72C570" w14:textId="77777777" w:rsidR="005D6B32" w:rsidRPr="007673FA" w:rsidRDefault="005D6B32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13C0D65" w14:textId="77777777" w:rsidR="005D6B32" w:rsidRPr="00B060E1" w:rsidRDefault="005D6B32" w:rsidP="005D6B32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060E1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Amina BELKEDAH</w:t>
            </w:r>
          </w:p>
          <w:p w14:paraId="5D72C571" w14:textId="57DAD8E5" w:rsidR="005D6B32" w:rsidRPr="007673FA" w:rsidRDefault="005D6B32" w:rsidP="005D6B3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E+Coordinator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14:paraId="5D72C572" w14:textId="77777777" w:rsidR="005D6B32" w:rsidRPr="00E02718" w:rsidRDefault="005D6B3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6FCC1A86" w14:textId="77777777" w:rsidR="005D6B32" w:rsidRPr="00B060E1" w:rsidRDefault="005D6B32" w:rsidP="00365E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r w:rsidRPr="00B060E1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amina.belkedah@univ-usto.dz</w:t>
            </w:r>
          </w:p>
          <w:p w14:paraId="5D72C573" w14:textId="0422689D" w:rsidR="005D6B32" w:rsidRPr="00E02718" w:rsidRDefault="005D6B3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060E1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erasmusplus@univ-usto.dz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16EC89B7" w:rsidR="00D97FE7" w:rsidRPr="00E4449D" w:rsidRDefault="00E4449D" w:rsidP="00E444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</w:t>
            </w: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Politécnica de Cartagena (U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PCT)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7397DED" w:rsidR="00377526" w:rsidRPr="007673FA" w:rsidRDefault="00E4449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45E38C56" w:rsidR="00377526" w:rsidRPr="00E4449D" w:rsidRDefault="00E4449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53EB2">
              <w:rPr>
                <w:rFonts w:ascii="Verdana" w:hAnsi="Verdana" w:cs="Arial"/>
                <w:color w:val="002060"/>
                <w:sz w:val="20"/>
                <w:lang w:val="es-ES"/>
              </w:rPr>
              <w:t>ELDI – Edificio Este – 3a Planta – Sala E 3.1 Calle del Angel, s/n 30202 Cartagena (Murcia)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1ECFF05" w14:textId="77777777" w:rsidR="00E4449D" w:rsidRDefault="00E4449D" w:rsidP="00E4449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D72C587" w14:textId="0C003E75" w:rsidR="00377526" w:rsidRPr="007673FA" w:rsidRDefault="00E4449D" w:rsidP="00E4449D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724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40A9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2D65C73" w:rsidR="00377526" w:rsidRPr="00E02718" w:rsidRDefault="00C40A9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06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874A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874A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874A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874A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874A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D0F7C" w14:textId="77777777" w:rsidR="00C40A93" w:rsidRDefault="00C40A93">
      <w:r>
        <w:separator/>
      </w:r>
    </w:p>
  </w:endnote>
  <w:endnote w:type="continuationSeparator" w:id="0">
    <w:p w14:paraId="3E9CC601" w14:textId="77777777" w:rsidR="00C40A93" w:rsidRDefault="00C40A93">
      <w:r>
        <w:continuationSeparator/>
      </w:r>
    </w:p>
  </w:endnote>
  <w:endnote w:id="1">
    <w:p w14:paraId="4B8FC17E" w14:textId="0CB1A49F" w:rsidR="00C11F2D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Paragraphedeliste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Paragraphedeliste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5D6B32" w:rsidRPr="002A2E71" w:rsidRDefault="005D6B3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5D6B32" w:rsidRPr="002A2E71" w:rsidRDefault="005D6B3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C40A93">
        <w:fldChar w:fldCharType="begin"/>
      </w:r>
      <w:r w:rsidR="00C40A93" w:rsidRPr="002874AB">
        <w:rPr>
          <w:lang w:val="en-US"/>
        </w:rPr>
        <w:instrText xml:space="preserve"> HYPERLINK "https://www.iso.org/obp/ui/" \l "search" </w:instrText>
      </w:r>
      <w:r w:rsidR="00C40A93">
        <w:fldChar w:fldCharType="separate"/>
      </w:r>
      <w:r w:rsidRPr="002A2E71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C40A93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4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depag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5F526" w14:textId="77777777" w:rsidR="00C40A93" w:rsidRDefault="00C40A93">
      <w:r>
        <w:separator/>
      </w:r>
    </w:p>
  </w:footnote>
  <w:footnote w:type="continuationSeparator" w:id="0">
    <w:p w14:paraId="69640C82" w14:textId="77777777" w:rsidR="00C40A93" w:rsidRDefault="00C4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4AB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6B32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007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069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0A93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49D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No List" w:uiPriority="99"/>
    <w:lsdException w:name="Table Subtle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No List" w:uiPriority="99"/>
    <w:lsdException w:name="Table Subtle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39784-4553-455D-B9C7-CBE5256A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5</Pages>
  <Words>441</Words>
  <Characters>2516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pc</cp:lastModifiedBy>
  <cp:revision>6</cp:revision>
  <cp:lastPrinted>2013-11-06T08:46:00Z</cp:lastPrinted>
  <dcterms:created xsi:type="dcterms:W3CDTF">2022-07-14T17:10:00Z</dcterms:created>
  <dcterms:modified xsi:type="dcterms:W3CDTF">2023-04-06T11:19:00Z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